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2336A" w14:textId="77777777" w:rsidR="00857161" w:rsidRDefault="002B6D18" w:rsidP="00857161">
      <w:pPr>
        <w:spacing w:before="0" w:after="0" w:line="0" w:lineRule="atLeast"/>
        <w:jc w:val="center"/>
        <w:rPr>
          <w:rFonts w:ascii="Arial"/>
          <w:color w:val="FF0000"/>
          <w:sz w:val="2"/>
          <w:szCs w:val="2"/>
        </w:rPr>
      </w:pPr>
      <w:r w:rsidRPr="002B6D18">
        <w:rPr>
          <w:rFonts w:ascii="Arial"/>
          <w:noProof/>
          <w:color w:val="FF0000"/>
          <w:sz w:val="2"/>
          <w:szCs w:val="2"/>
        </w:rPr>
        <w:drawing>
          <wp:inline distT="0" distB="0" distL="0" distR="0" wp14:anchorId="3F8107B7" wp14:editId="5411D0F2">
            <wp:extent cx="2695575" cy="981075"/>
            <wp:effectExtent l="19050" t="0" r="9525" b="0"/>
            <wp:docPr id="3" name="Picture 2" descr="Untitled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DB413F" w14:textId="77777777" w:rsidR="00857161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</w:rPr>
      </w:pPr>
    </w:p>
    <w:p w14:paraId="4A6302A0" w14:textId="77777777" w:rsidR="00857161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</w:rPr>
      </w:pPr>
    </w:p>
    <w:p w14:paraId="53688DD0" w14:textId="77777777" w:rsidR="00857161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</w:rPr>
      </w:pPr>
    </w:p>
    <w:p w14:paraId="6D154EA9" w14:textId="77777777" w:rsidR="00857161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</w:rPr>
      </w:pPr>
    </w:p>
    <w:p w14:paraId="65778B06" w14:textId="77777777" w:rsidR="00857161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</w:rPr>
      </w:pPr>
    </w:p>
    <w:p w14:paraId="361D5918" w14:textId="77777777" w:rsidR="00857161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</w:rPr>
      </w:pPr>
    </w:p>
    <w:p w14:paraId="1EEFC77C" w14:textId="77777777" w:rsidR="00857161" w:rsidRPr="0067324D" w:rsidRDefault="00857161" w:rsidP="00857161">
      <w:pPr>
        <w:spacing w:after="66"/>
        <w:ind w:right="-15"/>
        <w:jc w:val="center"/>
        <w:rPr>
          <w:rFonts w:ascii="Times New Roman" w:eastAsia="Tw Cen MT Condensed Extra Bold" w:hAnsi="Times New Roman"/>
          <w:b/>
          <w:kern w:val="0"/>
          <w:sz w:val="28"/>
          <w:szCs w:val="28"/>
          <w:lang w:val="ru-RU"/>
        </w:rPr>
      </w:pPr>
      <w:r w:rsidRPr="0067324D">
        <w:rPr>
          <w:rFonts w:ascii="Times New Roman" w:eastAsia="Tw Cen MT Condensed Extra Bold" w:hAnsi="Times New Roman"/>
          <w:b/>
          <w:kern w:val="0"/>
          <w:sz w:val="28"/>
          <w:szCs w:val="28"/>
          <w:lang w:val="ru-RU"/>
        </w:rPr>
        <w:t xml:space="preserve">КРИТЕРИЈУМИ ОЦЕЊИВАЊА ЗА ЕНГЛЕСКИ ЈЕЗИК </w:t>
      </w:r>
    </w:p>
    <w:p w14:paraId="6FC4AABF" w14:textId="77777777" w:rsidR="00857161" w:rsidRPr="0067324D" w:rsidRDefault="00857161" w:rsidP="00857161">
      <w:pPr>
        <w:spacing w:before="0" w:after="66"/>
        <w:ind w:left="10" w:right="-15"/>
        <w:jc w:val="center"/>
        <w:rPr>
          <w:rFonts w:ascii="Times New Roman" w:eastAsia="Tw Cen MT Condensed Extra Bold" w:hAnsi="Times New Roman"/>
          <w:b/>
          <w:kern w:val="0"/>
          <w:sz w:val="28"/>
          <w:szCs w:val="28"/>
          <w:lang w:val="ru-RU"/>
        </w:rPr>
      </w:pPr>
      <w:r w:rsidRPr="0067324D">
        <w:rPr>
          <w:rFonts w:ascii="Times New Roman" w:eastAsia="Tw Cen MT Condensed Extra Bold" w:hAnsi="Times New Roman"/>
          <w:b/>
          <w:kern w:val="0"/>
          <w:sz w:val="28"/>
          <w:szCs w:val="28"/>
          <w:lang w:val="ru-RU"/>
        </w:rPr>
        <w:t>ЗА ШКОЛСКУ 2024/2025. ГОДИНУ</w:t>
      </w:r>
    </w:p>
    <w:p w14:paraId="66D76542" w14:textId="77777777" w:rsidR="002B6D18" w:rsidRPr="0067324D" w:rsidRDefault="002B6D18" w:rsidP="002B6D18">
      <w:pPr>
        <w:spacing w:before="0" w:after="66"/>
        <w:ind w:left="10" w:right="-15"/>
        <w:rPr>
          <w:rFonts w:ascii="Times New Roman" w:eastAsia="Tw Cen MT Condensed Extra Bold" w:hAnsi="Times New Roman"/>
          <w:b/>
          <w:kern w:val="0"/>
          <w:sz w:val="28"/>
          <w:szCs w:val="28"/>
          <w:lang w:val="ru-RU"/>
        </w:rPr>
      </w:pPr>
    </w:p>
    <w:p w14:paraId="70548930" w14:textId="77777777" w:rsidR="002B6D18" w:rsidRDefault="002B6D18" w:rsidP="002B6D18">
      <w:pPr>
        <w:spacing w:after="36"/>
        <w:ind w:left="77"/>
        <w:rPr>
          <w:rFonts w:ascii="Times New Roman" w:eastAsia="Cambria" w:hAnsi="Times New Roman"/>
          <w:caps/>
          <w:kern w:val="24"/>
          <w:position w:val="1"/>
          <w:sz w:val="24"/>
          <w:szCs w:val="24"/>
        </w:rPr>
      </w:pPr>
      <w:r>
        <w:rPr>
          <w:rFonts w:ascii="Times New Roman" w:eastAsia="Cambria" w:hAnsi="Times New Roman"/>
          <w:caps/>
          <w:kern w:val="24"/>
          <w:position w:val="1"/>
          <w:sz w:val="24"/>
          <w:szCs w:val="24"/>
        </w:rPr>
        <w:t>Исходи учења</w:t>
      </w:r>
    </w:p>
    <w:p w14:paraId="761FEC12" w14:textId="77777777" w:rsidR="002B6D18" w:rsidRDefault="002B6D18" w:rsidP="002B6D18">
      <w:pPr>
        <w:spacing w:after="36"/>
        <w:ind w:left="77"/>
        <w:rPr>
          <w:rFonts w:ascii="Times New Roman" w:eastAsia="Cambria" w:hAnsi="Times New Roman"/>
          <w:caps/>
          <w:kern w:val="24"/>
          <w:position w:val="1"/>
          <w:sz w:val="24"/>
          <w:szCs w:val="24"/>
        </w:rPr>
      </w:pPr>
      <w:r>
        <w:rPr>
          <w:rFonts w:ascii="Times New Roman" w:eastAsia="Cambria" w:hAnsi="Times New Roman"/>
          <w:caps/>
          <w:kern w:val="24"/>
          <w:position w:val="1"/>
          <w:sz w:val="24"/>
          <w:szCs w:val="24"/>
        </w:rPr>
        <w:t xml:space="preserve"> </w:t>
      </w:r>
    </w:p>
    <w:p w14:paraId="41B075A3" w14:textId="77777777" w:rsidR="002B6D18" w:rsidRPr="0067324D" w:rsidRDefault="002B6D18" w:rsidP="002B6D18">
      <w:pPr>
        <w:spacing w:before="0" w:after="0" w:line="240" w:lineRule="atLeast"/>
        <w:rPr>
          <w:rFonts w:ascii="Times New Roman" w:eastAsia="Tw Cen MT Condensed Extra Bold" w:hAnsi="Times New Roman"/>
          <w:kern w:val="0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Исходи учења су функционална знања која показују шта ће ученик бити у стању да учини, предузме, изведе, обави захваљујући знањима, ставовима и вештинама које је градио и развијао током једне године учења конкретног предмета.</w:t>
      </w:r>
    </w:p>
    <w:p w14:paraId="299DB4E0" w14:textId="77777777" w:rsidR="002B6D18" w:rsidRPr="0067324D" w:rsidRDefault="002B6D18" w:rsidP="002B6D18">
      <w:pPr>
        <w:spacing w:before="0"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Исходи учења омогућавају:</w:t>
      </w:r>
    </w:p>
    <w:p w14:paraId="2230B3DE" w14:textId="77777777" w:rsidR="002B6D18" w:rsidRPr="0067324D" w:rsidRDefault="002B6D18" w:rsidP="002B6D18">
      <w:pPr>
        <w:spacing w:before="0"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бољу конкретизацију активности ученика и наставника током процеса учења и поучавања, боље праћење процеса учења и поучавања, објективније вредновање постигнућа ученика, лакши избор наставних стратегија, метода и поступака, чиме се олакшава дидактичко-методичко креирање процеса поучавања и учења, интердисциплинарни приступ планирању ради остваривања међупредметних компетенција и рационализације времена.</w:t>
      </w:r>
    </w:p>
    <w:p w14:paraId="417111DB" w14:textId="77777777" w:rsidR="002B6D18" w:rsidRPr="0067324D" w:rsidRDefault="002B6D18" w:rsidP="002B6D18">
      <w:pPr>
        <w:spacing w:before="0" w:after="0" w:line="240" w:lineRule="atLeast"/>
        <w:ind w:left="422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C6DFF8" w14:textId="77777777" w:rsidR="002B6D18" w:rsidRPr="0067324D" w:rsidRDefault="002B6D18" w:rsidP="002B6D18">
      <w:pPr>
        <w:spacing w:after="36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ОДНОС ИСХОДА, КОМПЕТЕНЦИЈА И СТАНДАРДА</w:t>
      </w:r>
    </w:p>
    <w:p w14:paraId="4D8AE5AA" w14:textId="77777777" w:rsidR="002B6D18" w:rsidRPr="0067324D" w:rsidRDefault="002B6D18" w:rsidP="002B6D18">
      <w:pPr>
        <w:spacing w:after="36"/>
        <w:ind w:left="7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9989EA" w14:textId="77777777" w:rsidR="002B6D18" w:rsidRPr="0067324D" w:rsidRDefault="002B6D18" w:rsidP="002B6D18">
      <w:pPr>
        <w:spacing w:before="0" w:after="0" w:line="240" w:lineRule="atLeast"/>
        <w:ind w:left="7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Исходи: очекивани резултати учења, темељи развоја компетенција</w:t>
      </w:r>
    </w:p>
    <w:p w14:paraId="714CCA12" w14:textId="77777777" w:rsidR="002B6D18" w:rsidRPr="0067324D" w:rsidRDefault="002B6D18" w:rsidP="002B6D18">
      <w:pPr>
        <w:spacing w:before="0" w:after="0" w:line="240" w:lineRule="atLeast"/>
        <w:ind w:left="7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Компетенције: активна примена  наученог</w:t>
      </w:r>
    </w:p>
    <w:p w14:paraId="29F0FC3E" w14:textId="77777777" w:rsidR="002B6D18" w:rsidRPr="0067324D" w:rsidRDefault="002B6D18" w:rsidP="002B6D18">
      <w:pPr>
        <w:spacing w:before="0" w:after="0" w:line="240" w:lineRule="atLeast"/>
        <w:ind w:left="7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Стандарди: мера остварености исхода, развијености компетенција </w:t>
      </w:r>
    </w:p>
    <w:p w14:paraId="1D0998FD" w14:textId="77777777" w:rsidR="002B6D18" w:rsidRPr="0067324D" w:rsidRDefault="002B6D18" w:rsidP="002B6D18">
      <w:pPr>
        <w:spacing w:before="0"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43ED9CF" w14:textId="77777777" w:rsidR="002B6D18" w:rsidRPr="0067324D" w:rsidRDefault="002B6D18" w:rsidP="002B6D18">
      <w:pPr>
        <w:spacing w:before="0" w:after="0" w:line="240" w:lineRule="atLeast"/>
        <w:ind w:left="7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Остварени исходи током процеса учења, ма колико дуго он трајао (час, дан, недеља, тема, разред, циклус, ниво), воде развијању компетенција.</w:t>
      </w:r>
    </w:p>
    <w:p w14:paraId="4A36A102" w14:textId="77777777" w:rsidR="002B6D18" w:rsidRPr="0067324D" w:rsidRDefault="002B6D18" w:rsidP="002B6D18">
      <w:pPr>
        <w:spacing w:before="0" w:after="0" w:line="240" w:lineRule="atLeast"/>
        <w:ind w:left="7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Развијене компетенције омогућавају појединцу да активно и ефикасно делује у новим, непознатим ситуацијама, односно да решава проблеме. </w:t>
      </w:r>
    </w:p>
    <w:p w14:paraId="2CCB9628" w14:textId="77777777" w:rsidR="002B6D18" w:rsidRPr="0067324D" w:rsidRDefault="002B6D18" w:rsidP="002B6D18">
      <w:pPr>
        <w:spacing w:before="0"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4C3A80" w14:textId="77777777" w:rsidR="002B6D18" w:rsidRPr="0067324D" w:rsidRDefault="002B6D18" w:rsidP="002B6D18">
      <w:pPr>
        <w:spacing w:before="0" w:after="0" w:line="240" w:lineRule="atLeast"/>
        <w:ind w:left="8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 У току школске године, у свим разредима сем у првом, ученик се из обавезног предмета оцењује бројчаном оценом на скали од 1 (недовољан) до 5 (одличан).</w:t>
      </w:r>
    </w:p>
    <w:p w14:paraId="1C6CFC4C" w14:textId="77777777" w:rsidR="002B6D18" w:rsidRPr="0067324D" w:rsidRDefault="002B6D18" w:rsidP="002B6D18">
      <w:pPr>
        <w:ind w:left="87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934CE1" w14:textId="3C6C5453" w:rsidR="00857161" w:rsidRDefault="00857161" w:rsidP="0067324D">
      <w:pPr>
        <w:spacing w:line="249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РАЗРЕДНА</w:t>
      </w:r>
      <w:r>
        <w:rPr>
          <w:rFonts w:asci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НАСТАВА</w:t>
      </w:r>
    </w:p>
    <w:p w14:paraId="60F9313F" w14:textId="77777777" w:rsidR="000F77CA" w:rsidRDefault="000F77CA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</w:rPr>
      </w:pPr>
    </w:p>
    <w:p w14:paraId="52E3321A" w14:textId="77777777" w:rsidR="00857161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ПРВИ</w:t>
      </w:r>
      <w:r>
        <w:rPr>
          <w:rFonts w:asci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разред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105DEB7" w14:textId="77777777" w:rsidR="000F77CA" w:rsidRDefault="000F77CA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093E196E" w14:textId="77777777" w:rsidR="00857161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Ученици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првог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разреда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току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школске</w:t>
      </w:r>
      <w:r w:rsidRPr="0067324D">
        <w:rPr>
          <w:rFonts w:ascii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године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оцењују</w:t>
      </w:r>
      <w:r w:rsidRPr="0067324D">
        <w:rPr>
          <w:rFonts w:ascii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описно.</w:t>
      </w:r>
      <w:r w:rsidRPr="0067324D">
        <w:rPr>
          <w:rFonts w:ascii="Times New Roman"/>
          <w:color w:val="000000"/>
          <w:spacing w:val="75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Описна</w:t>
      </w:r>
      <w:proofErr w:type="spellEnd"/>
      <w:r>
        <w:rPr>
          <w:rFonts w:ascii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оцена</w:t>
      </w:r>
      <w:proofErr w:type="spellEnd"/>
    </w:p>
    <w:p w14:paraId="2E6249AF" w14:textId="77777777" w:rsidR="00857161" w:rsidRPr="0067324D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представља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опис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0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остваривању</w:t>
      </w:r>
      <w:r w:rsidRPr="0067324D">
        <w:rPr>
          <w:rFonts w:ascii="Times New Roman"/>
          <w:color w:val="000000"/>
          <w:spacing w:val="1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исхода,</w:t>
      </w:r>
      <w:r w:rsidRPr="0067324D">
        <w:rPr>
          <w:rFonts w:ascii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циљева</w:t>
      </w:r>
      <w:r w:rsidRPr="0067324D">
        <w:rPr>
          <w:rFonts w:ascii="Times New Roman"/>
          <w:color w:val="000000"/>
          <w:spacing w:val="10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задатка</w:t>
      </w:r>
    </w:p>
    <w:p w14:paraId="0BB1854F" w14:textId="77777777" w:rsidR="00857161" w:rsidRPr="0067324D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прописаних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наставе</w:t>
      </w:r>
      <w:r w:rsidRPr="0067324D">
        <w:rPr>
          <w:rFonts w:ascii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учења,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као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степена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3453ED29" w14:textId="77777777" w:rsidR="00857161" w:rsidRPr="0067324D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ученика.</w:t>
      </w:r>
      <w:r w:rsidR="000F77CA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током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целе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школске године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континуирано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води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евиденцију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напредовању,</w:t>
      </w:r>
      <w:r w:rsidR="000F77CA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ангажовању,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часовима.</w:t>
      </w:r>
    </w:p>
    <w:p w14:paraId="12BDFFFC" w14:textId="77777777" w:rsidR="000F77CA" w:rsidRPr="0067324D" w:rsidRDefault="000F77CA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1E1221F8" w14:textId="77777777" w:rsidR="00857161" w:rsidRPr="0067324D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првог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разреда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потпуности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савладао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наставне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садржаје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уколико</w:t>
      </w:r>
    </w:p>
    <w:p w14:paraId="38ADDC25" w14:textId="77777777" w:rsidR="00857161" w:rsidRPr="0067324D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процени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су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сви дефинисани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исходи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испуњени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напредовање</w:t>
      </w:r>
    </w:p>
    <w:p w14:paraId="00E34200" w14:textId="77777777" w:rsidR="00857161" w:rsidRDefault="00857161" w:rsidP="000F77CA">
      <w:pPr>
        <w:widowControl w:val="0"/>
        <w:autoSpaceDE w:val="0"/>
        <w:autoSpaceDN w:val="0"/>
        <w:spacing w:before="0" w:after="0" w:line="240" w:lineRule="atLeast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стално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ангажовање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2967A336" w14:textId="77777777" w:rsidR="00857161" w:rsidRPr="0067324D" w:rsidRDefault="00857161" w:rsidP="000F77C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242021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242021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фреквентне</w:t>
      </w:r>
      <w:r w:rsidRPr="0067324D">
        <w:rPr>
          <w:rFonts w:ascii="Times New Roman"/>
          <w:color w:val="242021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уобичајене</w:t>
      </w:r>
      <w:r w:rsidRPr="0067324D">
        <w:rPr>
          <w:rFonts w:ascii="Times New Roman"/>
          <w:color w:val="242021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усмене</w:t>
      </w:r>
      <w:r w:rsidRPr="0067324D">
        <w:rPr>
          <w:rFonts w:ascii="Times New Roman"/>
          <w:color w:val="242021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исказе,</w:t>
      </w:r>
      <w:r w:rsidRPr="0067324D">
        <w:rPr>
          <w:rFonts w:ascii="Times New Roman"/>
          <w:color w:val="242021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као</w:t>
      </w:r>
      <w:r w:rsidRPr="0067324D">
        <w:rPr>
          <w:rFonts w:ascii="Times New Roman"/>
          <w:color w:val="242021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кратке,</w:t>
      </w:r>
      <w:r w:rsidRPr="0067324D">
        <w:rPr>
          <w:rFonts w:ascii="Times New Roman"/>
          <w:color w:val="242021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једноставне</w:t>
      </w:r>
    </w:p>
    <w:p w14:paraId="07ED24B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усмене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прилоге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везане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242021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познате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теме,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појаве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догађаје.</w:t>
      </w:r>
    </w:p>
    <w:p w14:paraId="2FA63425" w14:textId="77777777" w:rsidR="00857161" w:rsidRPr="0067324D" w:rsidRDefault="00857161" w:rsidP="000F77C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58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Обавља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основне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језичке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функције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(давање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тражење,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3"/>
          <w:sz w:val="24"/>
          <w:szCs w:val="24"/>
          <w:lang w:val="ru-RU"/>
        </w:rPr>
        <w:t>тј.</w:t>
      </w:r>
      <w:r w:rsidRPr="0067324D">
        <w:rPr>
          <w:rFonts w:ascii="Times New Roman"/>
          <w:color w:val="242021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размена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информација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</w:t>
      </w:r>
    </w:p>
    <w:p w14:paraId="162B3F5B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искуствено</w:t>
      </w:r>
      <w:r w:rsidRPr="0067324D">
        <w:rPr>
          <w:rFonts w:ascii="Times New Roman"/>
          <w:color w:val="242021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блиским</w:t>
      </w:r>
      <w:r w:rsidRPr="0067324D">
        <w:rPr>
          <w:rFonts w:ascii="Times New Roman"/>
          <w:color w:val="242021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ситуацијима</w:t>
      </w:r>
      <w:r w:rsidRPr="0067324D">
        <w:rPr>
          <w:rFonts w:ascii="Times New Roman"/>
          <w:color w:val="242021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појавама,</w:t>
      </w:r>
      <w:r w:rsidRPr="0067324D">
        <w:rPr>
          <w:rFonts w:ascii="Times New Roman"/>
          <w:color w:val="242021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једноставно</w:t>
      </w:r>
      <w:r w:rsidRPr="0067324D">
        <w:rPr>
          <w:rFonts w:ascii="Times New Roman"/>
          <w:color w:val="242021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исказивање</w:t>
      </w:r>
      <w:r w:rsidRPr="0067324D">
        <w:rPr>
          <w:rFonts w:ascii="Times New Roman"/>
          <w:color w:val="242021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идеја</w:t>
      </w:r>
      <w:r w:rsidRPr="0067324D">
        <w:rPr>
          <w:rFonts w:ascii="Times New Roman"/>
          <w:color w:val="242021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</w:p>
    <w:p w14:paraId="142A41F7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242021"/>
          <w:sz w:val="24"/>
          <w:szCs w:val="24"/>
        </w:rPr>
      </w:pPr>
      <w:proofErr w:type="spellStart"/>
      <w:r>
        <w:rPr>
          <w:rFonts w:ascii="Times New Roman" w:hAnsi="Times New Roman"/>
          <w:color w:val="242021"/>
          <w:sz w:val="24"/>
          <w:szCs w:val="24"/>
        </w:rPr>
        <w:t>мишљења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>).</w:t>
      </w:r>
    </w:p>
    <w:p w14:paraId="34316FE5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242021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правилно</w:t>
      </w:r>
      <w:r w:rsidRPr="0067324D">
        <w:rPr>
          <w:rFonts w:ascii="Times New Roman"/>
          <w:color w:val="242021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изговара</w:t>
      </w:r>
      <w:r w:rsidRPr="0067324D">
        <w:rPr>
          <w:rFonts w:ascii="Times New Roman"/>
          <w:color w:val="242021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све</w:t>
      </w:r>
      <w:r w:rsidRPr="0067324D">
        <w:rPr>
          <w:rFonts w:ascii="Times New Roman"/>
          <w:color w:val="242021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гласове</w:t>
      </w:r>
      <w:r w:rsidRPr="0067324D">
        <w:rPr>
          <w:rFonts w:ascii="Times New Roman"/>
          <w:color w:val="242021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7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гласовне</w:t>
      </w:r>
      <w:r w:rsidRPr="0067324D">
        <w:rPr>
          <w:rFonts w:ascii="Times New Roman"/>
          <w:color w:val="242021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групе,</w:t>
      </w:r>
      <w:r w:rsidRPr="0067324D">
        <w:rPr>
          <w:rFonts w:ascii="Times New Roman"/>
          <w:color w:val="242021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чак</w:t>
      </w:r>
      <w:r w:rsidRPr="0067324D">
        <w:rPr>
          <w:rFonts w:ascii="Times New Roman"/>
          <w:color w:val="242021"/>
          <w:spacing w:val="7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7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</w:t>
      </w:r>
      <w:r w:rsidRPr="0067324D">
        <w:rPr>
          <w:rFonts w:ascii="Times New Roman"/>
          <w:color w:val="242021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тежим</w:t>
      </w:r>
      <w:r w:rsidRPr="0067324D">
        <w:rPr>
          <w:rFonts w:ascii="Times New Roman"/>
          <w:color w:val="242021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</w:p>
    <w:p w14:paraId="679E6723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неувежбаним</w:t>
      </w:r>
      <w:r w:rsidRPr="0067324D">
        <w:rPr>
          <w:rFonts w:ascii="Times New Roman"/>
          <w:color w:val="242021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комбинацијама</w:t>
      </w:r>
      <w:r w:rsidRPr="0067324D">
        <w:rPr>
          <w:rFonts w:ascii="Times New Roman"/>
          <w:color w:val="242021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гласова,</w:t>
      </w:r>
      <w:r w:rsidRPr="0067324D">
        <w:rPr>
          <w:rFonts w:ascii="Times New Roman"/>
          <w:color w:val="242021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уз</w:t>
      </w:r>
      <w:r w:rsidRPr="0067324D">
        <w:rPr>
          <w:rFonts w:ascii="Times New Roman"/>
          <w:color w:val="242021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поштовање</w:t>
      </w:r>
      <w:r w:rsidRPr="0067324D">
        <w:rPr>
          <w:rFonts w:ascii="Times New Roman"/>
          <w:color w:val="242021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1"/>
          <w:sz w:val="24"/>
          <w:szCs w:val="24"/>
          <w:lang w:val="ru-RU"/>
        </w:rPr>
        <w:t>акценатско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интонацијских</w:t>
      </w:r>
    </w:p>
    <w:p w14:paraId="42E7A216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 w:hAnsi="Times New Roman"/>
          <w:color w:val="242021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правила.</w:t>
      </w:r>
    </w:p>
    <w:p w14:paraId="4B420B98" w14:textId="77777777" w:rsidR="002B6D18" w:rsidRPr="0067324D" w:rsidRDefault="002B6D18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3FC3ABBF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остваривање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неких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</w:p>
    <w:p w14:paraId="50A09CF2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дефинисаних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 часовима,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сматра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савладао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наставне</w:t>
      </w:r>
    </w:p>
    <w:p w14:paraId="3CB1D298" w14:textId="77777777" w:rsidR="00857161" w:rsidRPr="0067324D" w:rsidRDefault="00857161" w:rsidP="00857161">
      <w:pPr>
        <w:widowControl w:val="0"/>
        <w:autoSpaceDE w:val="0"/>
        <w:autoSpaceDN w:val="0"/>
        <w:spacing w:before="52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садржаје,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али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изостаје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стални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напредак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ученика:</w:t>
      </w:r>
    </w:p>
    <w:p w14:paraId="0CE8F387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најфреквентније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242021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1"/>
          <w:sz w:val="24"/>
          <w:szCs w:val="24"/>
          <w:lang w:val="ru-RU"/>
        </w:rPr>
        <w:t>изразе</w:t>
      </w:r>
      <w:r w:rsidRPr="0067324D">
        <w:rPr>
          <w:rFonts w:ascii="Times New Roman"/>
          <w:color w:val="242021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1"/>
          <w:sz w:val="24"/>
          <w:szCs w:val="24"/>
          <w:lang w:val="ru-RU"/>
        </w:rPr>
        <w:t>из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свакодневног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спорог</w:t>
      </w:r>
      <w:r w:rsidRPr="0067324D">
        <w:rPr>
          <w:rFonts w:ascii="Times New Roman"/>
          <w:color w:val="242021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</w:p>
    <w:p w14:paraId="5FD34181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242021"/>
          <w:sz w:val="24"/>
          <w:szCs w:val="24"/>
        </w:rPr>
        <w:t>разговетног</w:t>
      </w:r>
      <w:proofErr w:type="spellEnd"/>
      <w:r>
        <w:rPr>
          <w:rFonts w:ascii="Times New Roman"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говора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>.</w:t>
      </w:r>
    </w:p>
    <w:p w14:paraId="4684EC4C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56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Уме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да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обави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основне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комуникативне активности</w:t>
      </w:r>
      <w:r w:rsidRPr="0067324D">
        <w:rPr>
          <w:rFonts w:ascii="Times New Roman"/>
          <w:color w:val="242021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(поздрављање,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представљање,</w:t>
      </w:r>
    </w:p>
    <w:p w14:paraId="7469F1CE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242021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добродошлица,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опраштање,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захваљивање,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пружање</w:t>
      </w:r>
      <w:r w:rsidR="002B6D18" w:rsidRPr="0067324D">
        <w:rPr>
          <w:rFonts w:ascii="Times New Roman" w:hAns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информација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себи,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распитивање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суштинским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информацијама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које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тичу</w:t>
      </w:r>
      <w:r w:rsidR="002B6D18" w:rsidRPr="0067324D">
        <w:rPr>
          <w:rFonts w:ascii="Times New Roman" w:hAns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саговорника).</w:t>
      </w:r>
    </w:p>
    <w:p w14:paraId="1F6E4FA5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познаје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изговор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фреквентних,</w:t>
      </w:r>
      <w:r w:rsidRPr="0067324D">
        <w:rPr>
          <w:rFonts w:ascii="Times New Roman"/>
          <w:color w:val="242021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понављаних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меморисаних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гласова,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као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</w:p>
    <w:p w14:paraId="65F21E51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неких најчешћих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гласовних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група.</w:t>
      </w:r>
    </w:p>
    <w:p w14:paraId="1481FE2B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5A006AF2" w14:textId="77777777" w:rsidR="00857161" w:rsidRPr="0067324D" w:rsidRDefault="00857161" w:rsidP="00857161">
      <w:pPr>
        <w:spacing w:after="66"/>
        <w:ind w:right="-15"/>
        <w:jc w:val="center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      </w:t>
      </w:r>
    </w:p>
    <w:p w14:paraId="5D13B003" w14:textId="77777777" w:rsidR="00857161" w:rsidRPr="0067324D" w:rsidRDefault="00857161" w:rsidP="00857161">
      <w:pPr>
        <w:spacing w:before="0" w:after="0" w:line="0" w:lineRule="atLeast"/>
        <w:ind w:left="851"/>
        <w:jc w:val="left"/>
        <w:rPr>
          <w:rFonts w:ascii="Arial"/>
          <w:color w:val="FF0000"/>
          <w:sz w:val="2"/>
          <w:szCs w:val="2"/>
          <w:lang w:val="ru-RU"/>
        </w:rPr>
      </w:pPr>
    </w:p>
    <w:p w14:paraId="575444B8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bookmarkStart w:id="0" w:name="br2"/>
      <w:bookmarkEnd w:id="0"/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56DD3AAF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већа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остваривање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дефинисаних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исхода</w:t>
      </w:r>
    </w:p>
    <w:p w14:paraId="00211E6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часовима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сматра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није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потпуности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савладао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садржаје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изостаје</w:t>
      </w:r>
    </w:p>
    <w:p w14:paraId="1196F15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напредак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развој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недостатак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ангажовања:</w:t>
      </w:r>
    </w:p>
    <w:p w14:paraId="66B54D61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уобичајене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речи,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изразе,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фразе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кратке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везане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усмене</w:t>
      </w:r>
      <w:r w:rsidRPr="0067324D">
        <w:rPr>
          <w:rFonts w:ascii="Times New Roman"/>
          <w:color w:val="242021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исказе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</w:p>
    <w:p w14:paraId="546661FA" w14:textId="77777777" w:rsidR="002B6D18" w:rsidRPr="0067324D" w:rsidRDefault="002B6D18" w:rsidP="000F77CA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242021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з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аписе</w:t>
      </w:r>
      <w:r w:rsidR="000F77CA" w:rsidRPr="0067324D">
        <w:rPr>
          <w:rFonts w:ascii="Times New Roman" w:hAns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који</w:t>
      </w:r>
      <w:r w:rsidR="00857161"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се</w:t>
      </w:r>
      <w:r w:rsidR="00857161"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тичу</w:t>
      </w:r>
      <w:r w:rsidR="00857161"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његових</w:t>
      </w:r>
      <w:r w:rsidR="00857161"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непосредних</w:t>
      </w:r>
      <w:r w:rsidR="00857161"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искуствених</w:t>
      </w:r>
      <w:r w:rsidR="00857161" w:rsidRPr="0067324D">
        <w:rPr>
          <w:rFonts w:ascii="Times New Roman"/>
          <w:color w:val="242021"/>
          <w:spacing w:val="-2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доживљаја</w:t>
      </w:r>
      <w:r w:rsidR="00857161"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="00857161"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сфера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 xml:space="preserve"> и</w:t>
      </w:r>
      <w:r w:rsidR="00857161" w:rsidRPr="0067324D">
        <w:rPr>
          <w:rFonts w:ascii="Times New Roman" w:hAnsi="Times New Roman"/>
          <w:color w:val="242021"/>
          <w:sz w:val="24"/>
          <w:szCs w:val="24"/>
          <w:lang w:val="ru-RU"/>
        </w:rPr>
        <w:t>нтересовања</w:t>
      </w:r>
      <w:r w:rsidR="000F77CA" w:rsidRPr="0067324D">
        <w:rPr>
          <w:rFonts w:ascii="Times New Roman" w:hAnsi="Times New Roman"/>
          <w:color w:val="242021"/>
          <w:sz w:val="24"/>
          <w:szCs w:val="24"/>
          <w:lang w:val="ru-RU"/>
        </w:rPr>
        <w:t xml:space="preserve">. </w:t>
      </w:r>
    </w:p>
    <w:p w14:paraId="76C99AC5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Сналази се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кратким</w:t>
      </w:r>
      <w:r w:rsidRPr="0067324D">
        <w:rPr>
          <w:rFonts w:ascii="Times New Roman"/>
          <w:color w:val="242021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увежбаним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комуникационим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улогама,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уз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употребу</w:t>
      </w:r>
    </w:p>
    <w:p w14:paraId="2F43677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242021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научених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="000F77CA" w:rsidRPr="0067324D">
        <w:rPr>
          <w:rFonts w:ascii="Times New Roman" w:hAns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уобичајених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фраза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формула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(постављање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питања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давање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одговара).</w:t>
      </w:r>
    </w:p>
    <w:p w14:paraId="47E3EE82" w14:textId="77777777" w:rsidR="00857161" w:rsidRPr="0067324D" w:rsidRDefault="00857161" w:rsidP="002B6D1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58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препознаје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-1"/>
          <w:sz w:val="24"/>
          <w:szCs w:val="24"/>
          <w:lang w:val="ru-RU"/>
        </w:rPr>
        <w:t>исправан</w:t>
      </w:r>
      <w:r w:rsidRPr="0067324D">
        <w:rPr>
          <w:rFonts w:ascii="Times New Roman"/>
          <w:color w:val="242021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pacing w:val="1"/>
          <w:sz w:val="24"/>
          <w:szCs w:val="24"/>
          <w:lang w:val="ru-RU"/>
        </w:rPr>
        <w:t>изговор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већине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гласова</w:t>
      </w:r>
      <w:r w:rsidRPr="0067324D">
        <w:rPr>
          <w:rFonts w:ascii="Times New Roman"/>
          <w:color w:val="242021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  <w:r w:rsidRPr="0067324D">
        <w:rPr>
          <w:rFonts w:ascii="Times New Roman"/>
          <w:color w:val="242021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гласовних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група,као</w:t>
      </w:r>
      <w:r w:rsidRPr="0067324D">
        <w:rPr>
          <w:rFonts w:ascii="Times New Roman"/>
          <w:color w:val="2420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242021"/>
          <w:sz w:val="24"/>
          <w:szCs w:val="24"/>
          <w:lang w:val="ru-RU"/>
        </w:rPr>
        <w:t>и</w:t>
      </w:r>
    </w:p>
    <w:p w14:paraId="0E41BB42" w14:textId="77777777" w:rsidR="000F77CA" w:rsidRDefault="00857161" w:rsidP="000F77CA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242021"/>
          <w:sz w:val="24"/>
          <w:szCs w:val="24"/>
        </w:rPr>
      </w:pPr>
      <w:proofErr w:type="spellStart"/>
      <w:r>
        <w:rPr>
          <w:rFonts w:ascii="Times New Roman" w:hAnsi="Times New Roman"/>
          <w:color w:val="242021"/>
          <w:sz w:val="24"/>
          <w:szCs w:val="24"/>
        </w:rPr>
        <w:t>једноставне</w:t>
      </w:r>
      <w:proofErr w:type="spellEnd"/>
      <w:r>
        <w:rPr>
          <w:rFonts w:ascii="Times New Roman"/>
          <w:color w:val="242021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граматичкеелементе</w:t>
      </w:r>
      <w:proofErr w:type="spellEnd"/>
      <w:r>
        <w:rPr>
          <w:rFonts w:ascii="Times New Roman"/>
          <w:color w:val="242021"/>
          <w:sz w:val="24"/>
          <w:szCs w:val="24"/>
        </w:rPr>
        <w:t xml:space="preserve"> </w:t>
      </w:r>
      <w:r>
        <w:rPr>
          <w:rFonts w:ascii="Times New Roman" w:hAnsi="Times New Roman"/>
          <w:color w:val="242021"/>
          <w:sz w:val="24"/>
          <w:szCs w:val="24"/>
        </w:rPr>
        <w:t>и</w:t>
      </w:r>
      <w:r>
        <w:rPr>
          <w:rFonts w:ascii="Times New Roman"/>
          <w:color w:val="24202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конструкције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>.</w:t>
      </w:r>
      <w:r w:rsidR="000F77CA">
        <w:rPr>
          <w:rFonts w:ascii="Times New Roman" w:hAnsi="Times New Roman"/>
          <w:color w:val="242021"/>
          <w:sz w:val="24"/>
          <w:szCs w:val="24"/>
        </w:rPr>
        <w:t xml:space="preserve"> </w:t>
      </w:r>
    </w:p>
    <w:p w14:paraId="0AB99824" w14:textId="77777777" w:rsidR="000F77CA" w:rsidRDefault="000F77CA" w:rsidP="000F77CA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242021"/>
          <w:sz w:val="24"/>
          <w:szCs w:val="24"/>
        </w:rPr>
      </w:pPr>
    </w:p>
    <w:p w14:paraId="0D0E434C" w14:textId="77777777" w:rsidR="00857161" w:rsidRDefault="00857161" w:rsidP="000F77CA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Ученик</w:t>
      </w:r>
      <w:proofErr w:type="spellEnd"/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који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остварио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ниједан</w:t>
      </w:r>
      <w:proofErr w:type="spellEnd"/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или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веома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мали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дефинисаних</w:t>
      </w:r>
      <w:proofErr w:type="spellEnd"/>
      <w:r>
        <w:rPr>
          <w:rFonts w:ascii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исхода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сматра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proofErr w:type="spellEnd"/>
      <w:r w:rsidR="000F77C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савладао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предвиђене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наставне</w:t>
      </w:r>
      <w:proofErr w:type="spellEnd"/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садржаје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изостајање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његовог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напредовања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0F77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језичког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развоја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ангажовања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77386025" w14:textId="77777777" w:rsidR="000F77CA" w:rsidRDefault="000F77CA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8CD6BB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ДРУГИ</w:t>
      </w:r>
      <w:r w:rsidRPr="0067324D">
        <w:rPr>
          <w:rFonts w:ascii="Times New Roman"/>
          <w:b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ЧЕТВРТИ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разред:</w:t>
      </w:r>
    </w:p>
    <w:p w14:paraId="0BAA4A7D" w14:textId="77777777" w:rsidR="000F77CA" w:rsidRPr="0067324D" w:rsidRDefault="000F77CA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ru-RU"/>
        </w:rPr>
      </w:pPr>
    </w:p>
    <w:p w14:paraId="1EF84C5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pacing w:val="-1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другог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четвртог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разреда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бројчано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врши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се:</w:t>
      </w:r>
    </w:p>
    <w:p w14:paraId="36948E07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1.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путем </w:t>
      </w:r>
    </w:p>
    <w:p w14:paraId="7C196AC5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2.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путем</w:t>
      </w:r>
    </w:p>
    <w:p w14:paraId="76220BA9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3.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Праћењем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часу 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кроз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израду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задатака</w:t>
      </w:r>
      <w:r w:rsidR="002B6D18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презентација</w:t>
      </w:r>
    </w:p>
    <w:p w14:paraId="13265B9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19479CF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представља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објективну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поуздану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меру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развоја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ученика,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као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7811DEC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раду.</w:t>
      </w:r>
    </w:p>
    <w:p w14:paraId="609B62CF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42A912A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1.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Писане</w:t>
      </w:r>
      <w:r w:rsidRPr="0067324D">
        <w:rPr>
          <w:rFonts w:ascii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="000F77CA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оцењују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скале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која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однос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између</w:t>
      </w:r>
    </w:p>
    <w:p w14:paraId="300FDCAA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процента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тачних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одговора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одговарајуће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оцене</w:t>
      </w:r>
      <w:r w:rsidRPr="0067324D">
        <w:rPr>
          <w:rFonts w:ascii="Times New Roman"/>
          <w:color w:val="000000"/>
          <w:sz w:val="24"/>
          <w:szCs w:val="24"/>
          <w:lang w:val="ru-RU"/>
        </w:rPr>
        <w:t>:</w:t>
      </w:r>
    </w:p>
    <w:p w14:paraId="6B91288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3ACC4A16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90-100%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(5)</w:t>
      </w:r>
    </w:p>
    <w:p w14:paraId="4A430AD4" w14:textId="77777777" w:rsidR="00857161" w:rsidRPr="0067324D" w:rsidRDefault="00857161" w:rsidP="00857161">
      <w:pPr>
        <w:widowControl w:val="0"/>
        <w:autoSpaceDE w:val="0"/>
        <w:autoSpaceDN w:val="0"/>
        <w:spacing w:before="7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71%-89%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(4)</w:t>
      </w:r>
    </w:p>
    <w:p w14:paraId="090342E2" w14:textId="77777777" w:rsidR="00857161" w:rsidRPr="0067324D" w:rsidRDefault="00857161" w:rsidP="00857161">
      <w:pPr>
        <w:widowControl w:val="0"/>
        <w:autoSpaceDE w:val="0"/>
        <w:autoSpaceDN w:val="0"/>
        <w:spacing w:before="7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51%-70%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(3)</w:t>
      </w:r>
    </w:p>
    <w:p w14:paraId="5D297FBD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30%-50%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довољан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(2)</w:t>
      </w:r>
    </w:p>
    <w:p w14:paraId="1C1652E0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30%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(1)</w:t>
      </w:r>
    </w:p>
    <w:p w14:paraId="1F760D5B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/>
          <w:color w:val="FF0000"/>
          <w:sz w:val="2"/>
          <w:szCs w:val="2"/>
          <w:lang w:val="ru-RU"/>
        </w:rPr>
      </w:pPr>
    </w:p>
    <w:p w14:paraId="0EEB1575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6BA2E239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bookmarkStart w:id="1" w:name="br3"/>
      <w:bookmarkEnd w:id="1"/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62CD91CD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2.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b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b/>
          <w:color w:val="000000"/>
          <w:spacing w:val="7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усменом</w:t>
      </w:r>
      <w:r w:rsidRPr="0067324D">
        <w:rPr>
          <w:rFonts w:ascii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одговарањусе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формира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Pr="0067324D">
        <w:rPr>
          <w:rFonts w:ascii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учениковог</w:t>
      </w:r>
      <w:r w:rsidRPr="0067324D">
        <w:rPr>
          <w:rFonts w:ascii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одговора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или</w:t>
      </w:r>
    </w:p>
    <w:p w14:paraId="035F514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излагања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следећој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бројчаној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скали:</w:t>
      </w:r>
    </w:p>
    <w:p w14:paraId="7ABE92B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7C0E987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b/>
          <w:color w:val="000000"/>
          <w:spacing w:val="39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(5)</w:t>
      </w:r>
      <w:r w:rsidRPr="0067324D">
        <w:rPr>
          <w:rFonts w:ascii="Times New Roman"/>
          <w:b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–ученик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стању</w:t>
      </w:r>
      <w:r w:rsidRPr="0067324D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научене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изразе,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56FB28E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потпуности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основни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смисао и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главне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аутентичном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разговору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два</w:t>
      </w:r>
    </w:p>
    <w:p w14:paraId="7C5CF783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више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(са)говорника.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 изражена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осећања,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жеље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расположења.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Течно</w:t>
      </w:r>
      <w:proofErr w:type="spellEnd"/>
      <w:r>
        <w:rPr>
          <w:rFonts w:asci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14:paraId="15905561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лакоћом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описује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себе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 околину,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школски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контекст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приватан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живот,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свакодневне</w:t>
      </w:r>
    </w:p>
    <w:p w14:paraId="5D281638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навике,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искуства</w:t>
      </w:r>
      <w:r w:rsidRPr="0067324D">
        <w:rPr>
          <w:rFonts w:ascii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догађаје.</w:t>
      </w:r>
      <w:r w:rsidRPr="0067324D">
        <w:rPr>
          <w:rFonts w:ascii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једноставан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начин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излаже</w:t>
      </w:r>
      <w:r w:rsidRPr="0067324D">
        <w:rPr>
          <w:rFonts w:ascii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задату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тему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одговара</w:t>
      </w:r>
    </w:p>
    <w:p w14:paraId="65E95415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напитања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која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односе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њу.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Успешно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различитим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облицима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рада.</w:t>
      </w:r>
    </w:p>
    <w:p w14:paraId="434B9F7E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73273E6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b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(4)</w:t>
      </w:r>
      <w:r w:rsidRPr="0067324D">
        <w:rPr>
          <w:rFonts w:ascii="Times New Roman"/>
          <w:b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способан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фукционално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усвоји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изразе,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</w:p>
    <w:p w14:paraId="75951133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мању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их повезује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изводи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закључке. Разуме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основни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смисао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главне</w:t>
      </w:r>
    </w:p>
    <w:p w14:paraId="72C1B8C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аутентичном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разговору.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Саставља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краће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исказе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себи,</w:t>
      </w:r>
      <w:r w:rsidRPr="0067324D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својој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породици</w:t>
      </w:r>
    </w:p>
    <w:p w14:paraId="0CDA8FD3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 непосредном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окружењу.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краће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паузе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мању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наставника,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описује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себе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своје</w:t>
      </w:r>
    </w:p>
    <w:p w14:paraId="37CC49ED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непосредно</w:t>
      </w:r>
      <w:r w:rsidRPr="0067324D">
        <w:rPr>
          <w:rFonts w:ascii="Times New Roman"/>
          <w:color w:val="000000"/>
          <w:spacing w:val="1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окружење,свакодневне</w:t>
      </w:r>
      <w:r w:rsidRPr="0067324D">
        <w:rPr>
          <w:rFonts w:ascii="Times New Roman"/>
          <w:color w:val="000000"/>
          <w:spacing w:val="16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активности,</w:t>
      </w:r>
      <w:r w:rsidRPr="0067324D">
        <w:rPr>
          <w:rFonts w:ascii="Times New Roman"/>
          <w:color w:val="000000"/>
          <w:spacing w:val="1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искуства</w:t>
      </w:r>
      <w:r w:rsidRPr="0067324D">
        <w:rPr>
          <w:rFonts w:ascii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догађаје</w:t>
      </w:r>
      <w:r w:rsidRPr="0067324D">
        <w:rPr>
          <w:rFonts w:ascii="Times New Roman"/>
          <w:color w:val="000000"/>
          <w:spacing w:val="1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користећи</w:t>
      </w:r>
    </w:p>
    <w:p w14:paraId="333CCC62" w14:textId="77777777" w:rsidR="00857161" w:rsidRPr="0067324D" w:rsidRDefault="00857161" w:rsidP="00857161">
      <w:pPr>
        <w:widowControl w:val="0"/>
        <w:autoSpaceDE w:val="0"/>
        <w:autoSpaceDN w:val="0"/>
        <w:spacing w:before="52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средства. Сналази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различитим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облицима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рада.</w:t>
      </w:r>
    </w:p>
    <w:p w14:paraId="3E79A9C9" w14:textId="77777777" w:rsidR="00857161" w:rsidRPr="0067324D" w:rsidRDefault="00857161" w:rsidP="00857161">
      <w:pPr>
        <w:widowControl w:val="0"/>
        <w:autoSpaceDE w:val="0"/>
        <w:autoSpaceDN w:val="0"/>
        <w:spacing w:before="52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5C736A3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(3)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углавном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изразе,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наведе</w:t>
      </w:r>
    </w:p>
    <w:p w14:paraId="52BEDD41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граматичке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вокабулара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објасни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их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делимичну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</w:p>
    <w:p w14:paraId="7F3AEA90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наставника.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Познаје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једноставније граматичке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елементе</w:t>
      </w:r>
      <w:r w:rsidRPr="0067324D">
        <w:rPr>
          <w:rFonts w:ascii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конструкције.</w:t>
      </w:r>
    </w:p>
    <w:p w14:paraId="1245A25B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општи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смисао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најважније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 једноставном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језичком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контексту.</w:t>
      </w:r>
    </w:p>
    <w:p w14:paraId="14724345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Поставља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једноставна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питања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67324D">
        <w:rPr>
          <w:rFonts w:ascii="Times New Roman"/>
          <w:color w:val="000000"/>
          <w:spacing w:val="9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темама</w:t>
      </w:r>
      <w:r w:rsidRPr="0067324D">
        <w:rPr>
          <w:rFonts w:ascii="Times New Roman"/>
          <w:color w:val="000000"/>
          <w:spacing w:val="9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које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одговарају његовим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интересовањима.</w:t>
      </w:r>
    </w:p>
    <w:p w14:paraId="7E8B691B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Захтеве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обавља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узпомоћ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наставника.</w:t>
      </w:r>
    </w:p>
    <w:p w14:paraId="454C361B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17C4890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Довољан</w:t>
      </w:r>
      <w:r w:rsidRPr="0067324D">
        <w:rPr>
          <w:rFonts w:ascii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(2)</w:t>
      </w:r>
      <w:r w:rsidRPr="0067324D">
        <w:rPr>
          <w:rFonts w:ascii="Times New Roman"/>
          <w:b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cs="Calibri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 препознаје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фреквентне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 једноставне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</w:t>
      </w:r>
    </w:p>
    <w:p w14:paraId="69CA3FAA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јасно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контекстуализованом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спором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говору.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већу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веома</w:t>
      </w:r>
    </w:p>
    <w:p w14:paraId="0EF94057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кратка,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једноставна,разговетно</w:t>
      </w:r>
      <w:r w:rsidRPr="0067324D">
        <w:rPr>
          <w:rFonts w:ascii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споро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изговорена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упутства.</w:t>
      </w:r>
      <w:r w:rsidRPr="0067324D">
        <w:rPr>
          <w:rFonts w:ascii="Times New Roman"/>
          <w:color w:val="000000"/>
          <w:spacing w:val="3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стању</w:t>
      </w:r>
      <w:proofErr w:type="spellEnd"/>
      <w:r>
        <w:rPr>
          <w:rFonts w:asci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продукује</w:t>
      </w:r>
      <w:proofErr w:type="spellEnd"/>
    </w:p>
    <w:p w14:paraId="0B260C72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искључиво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просте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реченице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изрази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најосновније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потребе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минмалну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примену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4DB825CA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језичком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контексту.</w:t>
      </w:r>
    </w:p>
    <w:p w14:paraId="2C8E8EF3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740ECE93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b/>
          <w:color w:val="000000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(1)</w:t>
      </w:r>
      <w:r w:rsidRPr="0067324D">
        <w:rPr>
          <w:rFonts w:ascii="Times New Roman"/>
          <w:b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</w:t>
      </w:r>
      <w:r w:rsidRPr="0067324D">
        <w:rPr>
          <w:rFonts w:ascii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репродукције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нити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препознавања</w:t>
      </w:r>
    </w:p>
    <w:p w14:paraId="7717D67C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основних појмова,</w:t>
      </w:r>
      <w:r w:rsidRPr="0067324D">
        <w:rPr>
          <w:rFonts w:ascii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1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3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израза.</w:t>
      </w:r>
      <w:r w:rsidRPr="0067324D">
        <w:rPr>
          <w:rFonts w:ascii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pacing w:val="1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1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велику</w:t>
      </w:r>
      <w:r w:rsidRPr="0067324D">
        <w:rPr>
          <w:rFonts w:ascii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1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</w:p>
    <w:p w14:paraId="688C4144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најједноставније</w:t>
      </w:r>
      <w:r w:rsidRPr="0067324D">
        <w:rPr>
          <w:rFonts w:ascii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захтеве</w:t>
      </w:r>
      <w:r w:rsidRPr="0067324D">
        <w:rPr>
          <w:rFonts w:ascii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упутства. Не</w:t>
      </w:r>
      <w:r w:rsidRPr="0067324D">
        <w:rPr>
          <w:rFonts w:ascii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жељу</w:t>
      </w:r>
      <w:r w:rsidRPr="0067324D">
        <w:rPr>
          <w:rFonts w:ascii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напредовањем</w:t>
      </w:r>
      <w:r w:rsidRPr="0067324D">
        <w:rPr>
          <w:rFonts w:ascii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нити</w:t>
      </w:r>
    </w:p>
    <w:p w14:paraId="67B0AF08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ангажовањем.</w:t>
      </w:r>
    </w:p>
    <w:p w14:paraId="0037C43D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76701513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3.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прати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континуирано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вреднује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током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целе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школске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године.</w:t>
      </w:r>
    </w:p>
    <w:p w14:paraId="44E56D9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улази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редовност/благовременост/тачност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израде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доношења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домаћих</w:t>
      </w:r>
    </w:p>
    <w:p w14:paraId="30AA3377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задатака,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као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редовно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доношење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материјала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потребног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</w:t>
      </w:r>
      <w:r w:rsidRPr="0067324D">
        <w:rPr>
          <w:rFonts w:ascii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часу.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Степен</w:t>
      </w:r>
      <w:proofErr w:type="spellEnd"/>
    </w:p>
    <w:p w14:paraId="0C852E81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раду,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ангажовања,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иницијативе,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начин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остваривања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сарадње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6C55CF45" w14:textId="77777777" w:rsidR="00857161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процесу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учења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другим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ученицима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такође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вреднују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кроз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активност.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Оцена</w:t>
      </w:r>
      <w:proofErr w:type="spellEnd"/>
      <w:r>
        <w:rPr>
          <w:rFonts w:ascii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из</w:t>
      </w:r>
      <w:proofErr w:type="spellEnd"/>
    </w:p>
    <w:p w14:paraId="32FD840D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бити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значаја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општи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успех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најчешће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корист.</w:t>
      </w:r>
    </w:p>
    <w:p w14:paraId="42BFB579" w14:textId="77777777" w:rsidR="00141CB0" w:rsidRPr="0067324D" w:rsidRDefault="00141CB0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A47D61F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00EE2068" w14:textId="22EBC706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4A5DF1A6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bookmarkStart w:id="2" w:name="br4"/>
      <w:bookmarkEnd w:id="2"/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110C4C2B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ПРЕДМЕТНА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НАСТАВА</w:t>
      </w:r>
    </w:p>
    <w:p w14:paraId="1FD2CAEA" w14:textId="77777777" w:rsidR="002B6D18" w:rsidRPr="0067324D" w:rsidRDefault="002B6D18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ru-RU"/>
        </w:rPr>
      </w:pPr>
    </w:p>
    <w:p w14:paraId="74BF3CCF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Критеријуми</w:t>
      </w:r>
      <w:r w:rsidRPr="0067324D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оцењивања</w:t>
      </w:r>
      <w:r w:rsidRPr="0067324D">
        <w:rPr>
          <w:rFonts w:ascii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сачињени</w:t>
      </w:r>
      <w:r w:rsidRPr="0067324D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су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складу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исходима,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циљевима</w:t>
      </w:r>
      <w:r w:rsidRPr="0067324D">
        <w:rPr>
          <w:rFonts w:ascii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задацима</w:t>
      </w:r>
    </w:p>
    <w:p w14:paraId="678CCE2D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прописаних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наставе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учења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предмета,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hyperlink r:id="rId7" w:history="1">
        <w:r w:rsidRPr="0067324D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>Општим</w:t>
        </w:r>
      </w:hyperlink>
      <w:hyperlink r:id="rId8" w:history="1">
        <w:r w:rsidRPr="0067324D">
          <w:rPr>
            <w:rStyle w:val="Hyperlink"/>
            <w:rFonts w:ascii="Times New Roman"/>
            <w:color w:val="000000"/>
            <w:spacing w:val="56"/>
            <w:sz w:val="24"/>
            <w:szCs w:val="24"/>
            <w:u w:val="none"/>
            <w:lang w:val="ru-RU"/>
          </w:rPr>
          <w:t xml:space="preserve"> </w:t>
        </w:r>
      </w:hyperlink>
      <w:hyperlink r:id="rId9" w:history="1">
        <w:r w:rsidRPr="0067324D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>стандардима</w:t>
        </w:r>
      </w:hyperlink>
    </w:p>
    <w:p w14:paraId="1FCE93A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hyperlink r:id="rId10" w:history="1">
        <w:r w:rsidRPr="0067324D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>постигнућа</w:t>
        </w:r>
      </w:hyperlink>
      <w:hyperlink r:id="rId11" w:history="1">
        <w:r w:rsidRPr="0067324D">
          <w:rPr>
            <w:rStyle w:val="Hyperlink"/>
            <w:rFonts w:ascii="Times New Roman"/>
            <w:color w:val="000000"/>
            <w:spacing w:val="147"/>
            <w:sz w:val="24"/>
            <w:szCs w:val="24"/>
            <w:u w:val="none"/>
            <w:lang w:val="ru-RU"/>
          </w:rPr>
          <w:t xml:space="preserve"> </w:t>
        </w:r>
      </w:hyperlink>
      <w:hyperlink r:id="rId12" w:history="1">
        <w:r w:rsidRPr="0067324D">
          <w:rPr>
            <w:rStyle w:val="Hyperlink"/>
            <w:rFonts w:ascii="Times New Roman" w:hAnsi="Times New Roman"/>
            <w:color w:val="000000"/>
            <w:spacing w:val="1"/>
            <w:sz w:val="24"/>
            <w:szCs w:val="24"/>
            <w:u w:val="none"/>
            <w:lang w:val="ru-RU"/>
          </w:rPr>
          <w:t>за</w:t>
        </w:r>
      </w:hyperlink>
      <w:hyperlink r:id="rId13" w:history="1">
        <w:r w:rsidRPr="0067324D">
          <w:rPr>
            <w:rStyle w:val="Hyperlink"/>
            <w:rFonts w:ascii="Times New Roman"/>
            <w:color w:val="000000"/>
            <w:spacing w:val="43"/>
            <w:sz w:val="24"/>
            <w:szCs w:val="24"/>
            <w:u w:val="none"/>
            <w:lang w:val="ru-RU"/>
          </w:rPr>
          <w:t xml:space="preserve"> </w:t>
        </w:r>
      </w:hyperlink>
      <w:hyperlink r:id="rId14" w:history="1">
        <w:r w:rsidRPr="0067324D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>енглески</w:t>
        </w:r>
      </w:hyperlink>
      <w:hyperlink r:id="rId15" w:history="1">
        <w:r w:rsidRPr="0067324D">
          <w:rPr>
            <w:rStyle w:val="Hyperlink"/>
            <w:rFonts w:ascii="Times New Roman"/>
            <w:color w:val="000000"/>
            <w:spacing w:val="46"/>
            <w:sz w:val="24"/>
            <w:szCs w:val="24"/>
            <w:u w:val="none"/>
            <w:lang w:val="ru-RU"/>
          </w:rPr>
          <w:t xml:space="preserve"> </w:t>
        </w:r>
      </w:hyperlink>
      <w:hyperlink r:id="rId16" w:history="1">
        <w:r w:rsidRPr="0067324D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>језик</w:t>
        </w:r>
      </w:hyperlink>
      <w:hyperlink r:id="rId17" w:history="1">
        <w:r w:rsidRPr="0067324D">
          <w:rPr>
            <w:rStyle w:val="Hyperlink"/>
            <w:rFonts w:ascii="Times New Roman"/>
            <w:color w:val="000000"/>
            <w:spacing w:val="48"/>
            <w:sz w:val="24"/>
            <w:szCs w:val="24"/>
            <w:u w:val="none"/>
            <w:lang w:val="ru-RU"/>
          </w:rPr>
          <w:t xml:space="preserve"> </w:t>
        </w:r>
      </w:hyperlink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поштовање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Правилника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оцењивању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53033872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основном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образовању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васпитању.</w:t>
      </w:r>
    </w:p>
    <w:p w14:paraId="3D9951E5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3DE787E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ПЕТИ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 -</w:t>
      </w:r>
      <w:r w:rsidRPr="0067324D">
        <w:rPr>
          <w:rFonts w:ascii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ОСМИ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РАЗРЕД</w:t>
      </w:r>
    </w:p>
    <w:p w14:paraId="76563861" w14:textId="77777777" w:rsidR="002B6D18" w:rsidRPr="0067324D" w:rsidRDefault="002B6D18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ru-RU"/>
        </w:rPr>
      </w:pPr>
    </w:p>
    <w:p w14:paraId="64BDE4A9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Оцењивањем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петог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осмог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разреда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обухваћени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су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следећи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елементи:</w:t>
      </w:r>
    </w:p>
    <w:p w14:paraId="63FA184F" w14:textId="77777777" w:rsidR="00857161" w:rsidRPr="0067324D" w:rsidRDefault="00857161" w:rsidP="00857161">
      <w:pPr>
        <w:widowControl w:val="0"/>
        <w:autoSpaceDE w:val="0"/>
        <w:autoSpaceDN w:val="0"/>
        <w:spacing w:before="29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0C8384A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 w:rsidR="002B6D18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Разумевање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(писаног/слушаног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садржаја)</w:t>
      </w:r>
    </w:p>
    <w:p w14:paraId="2C84374F" w14:textId="77777777" w:rsidR="00857161" w:rsidRPr="0067324D" w:rsidRDefault="00857161" w:rsidP="00857161">
      <w:pPr>
        <w:widowControl w:val="0"/>
        <w:autoSpaceDE w:val="0"/>
        <w:autoSpaceDN w:val="0"/>
        <w:spacing w:before="56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2B6D18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Говорне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</w:p>
    <w:p w14:paraId="674AA039" w14:textId="77777777" w:rsidR="00857161" w:rsidRPr="0067324D" w:rsidRDefault="00857161" w:rsidP="00857161">
      <w:pPr>
        <w:widowControl w:val="0"/>
        <w:autoSpaceDE w:val="0"/>
        <w:autoSpaceDN w:val="0"/>
        <w:spacing w:before="56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3.</w:t>
      </w:r>
      <w:r w:rsidR="002B6D18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писменог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изражавања</w:t>
      </w:r>
    </w:p>
    <w:p w14:paraId="34F19255" w14:textId="77777777" w:rsidR="00857161" w:rsidRPr="0067324D" w:rsidRDefault="00857161" w:rsidP="00857161">
      <w:pPr>
        <w:widowControl w:val="0"/>
        <w:autoSpaceDE w:val="0"/>
        <w:autoSpaceDN w:val="0"/>
        <w:spacing w:before="56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4.</w:t>
      </w:r>
      <w:r w:rsidR="002B6D18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законитости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граматика</w:t>
      </w:r>
    </w:p>
    <w:p w14:paraId="3287A8BD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196116AE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Мерила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Разумевања:</w:t>
      </w:r>
    </w:p>
    <w:p w14:paraId="3CAFD7A5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0F0A4E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Одличан 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>5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b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саговорника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усмено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излаже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нормалном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темпу,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6AF29166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потпуности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слушани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текст,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лакоћом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влада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материјом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вештинама.</w:t>
      </w:r>
    </w:p>
    <w:p w14:paraId="5EEB8AD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b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>4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питања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нормалном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говорном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темпу,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али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потребно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понекад</w:t>
      </w:r>
    </w:p>
    <w:p w14:paraId="0D394B38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нешто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поновити,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сваку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појединост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код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слушаног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садржаја.</w:t>
      </w:r>
    </w:p>
    <w:p w14:paraId="3A1E3F7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3</w:t>
      </w:r>
      <w:r w:rsidRPr="0067324D">
        <w:rPr>
          <w:rFonts w:ascii="Times New Roman"/>
          <w:b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излагања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питања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постављена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споријим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темпом,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понекад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нужно</w:t>
      </w:r>
    </w:p>
    <w:p w14:paraId="35763989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поновити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поједноставити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неке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делове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реченице,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усмеравати.</w:t>
      </w:r>
    </w:p>
    <w:p w14:paraId="322800A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Довољан</w:t>
      </w:r>
      <w:r w:rsidRPr="0067324D">
        <w:rPr>
          <w:rFonts w:ascii="Times New Roman"/>
          <w:b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2</w:t>
      </w:r>
      <w:r w:rsidRPr="0067324D">
        <w:rPr>
          <w:rFonts w:ascii="Times New Roman"/>
          <w:b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b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минимум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разумевања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напредује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који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води</w:t>
      </w:r>
    </w:p>
    <w:p w14:paraId="43AD5B22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кроз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материју,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тешкоћа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разумевању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излагања,</w:t>
      </w:r>
      <w:r w:rsidRPr="0067324D">
        <w:rPr>
          <w:rFonts w:ascii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једва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схвата</w:t>
      </w:r>
      <w:r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објашњења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6C8E1319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поједностављења,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слабо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говорну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материју.</w:t>
      </w:r>
    </w:p>
    <w:p w14:paraId="3480854A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b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1</w:t>
      </w:r>
      <w:r w:rsidRPr="0067324D">
        <w:rPr>
          <w:rFonts w:ascii="Times New Roman"/>
          <w:b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усмена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излагања,</w:t>
      </w:r>
      <w:r w:rsidRPr="0067324D">
        <w:rPr>
          <w:rFonts w:ascii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слушан</w:t>
      </w:r>
      <w:r w:rsidRPr="0067324D">
        <w:rPr>
          <w:rFonts w:ascii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писан</w:t>
      </w:r>
      <w:r w:rsidRPr="0067324D">
        <w:rPr>
          <w:rFonts w:ascii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</w:t>
      </w:r>
      <w:r w:rsidRPr="0067324D">
        <w:rPr>
          <w:rFonts w:ascii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помоћ</w:t>
      </w:r>
    </w:p>
    <w:p w14:paraId="418649E4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наставника.</w:t>
      </w:r>
    </w:p>
    <w:p w14:paraId="57CD79C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00C5D237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Мерила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Говорне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способности:</w:t>
      </w:r>
    </w:p>
    <w:p w14:paraId="401E325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617D18F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b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5</w:t>
      </w:r>
      <w:r w:rsidRPr="0067324D">
        <w:rPr>
          <w:rFonts w:ascii="Times New Roman"/>
          <w:b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cs="Calibri"/>
          <w:b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b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 слободно</w:t>
      </w:r>
      <w:r w:rsidRPr="0067324D">
        <w:rPr>
          <w:rFonts w:ascii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без</w:t>
      </w:r>
      <w:r w:rsidRPr="0067324D">
        <w:rPr>
          <w:rFonts w:ascii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оклевања</w:t>
      </w:r>
      <w:r w:rsidRPr="0067324D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</w:t>
      </w:r>
      <w:r w:rsidRPr="0067324D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своје</w:t>
      </w:r>
      <w:r w:rsidRPr="0067324D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мисли,</w:t>
      </w:r>
      <w:r w:rsidRPr="0067324D">
        <w:rPr>
          <w:rFonts w:ascii="Times New Roman"/>
          <w:color w:val="000000"/>
          <w:spacing w:val="1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активан</w:t>
      </w:r>
      <w:r w:rsidRPr="0067324D">
        <w:rPr>
          <w:rFonts w:ascii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1733318B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разговору,</w:t>
      </w:r>
      <w:r w:rsidRPr="0067324D">
        <w:rPr>
          <w:rFonts w:ascii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правилним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изговором</w:t>
      </w:r>
      <w:r w:rsidRPr="0067324D">
        <w:rPr>
          <w:rFonts w:ascii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течно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изговара реченице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нема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већих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граматичких</w:t>
      </w:r>
    </w:p>
    <w:p w14:paraId="2200605D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грешака. </w:t>
      </w:r>
      <w:bookmarkStart w:id="3" w:name="_Hlk175563340"/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 може самостално да опише догађај, ситуацију, изрази  осећања у којима је он укључен или неко други.</w:t>
      </w:r>
      <w:bookmarkEnd w:id="3"/>
    </w:p>
    <w:p w14:paraId="0368F8C3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b/>
          <w:color w:val="000000"/>
          <w:spacing w:val="1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144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4</w:t>
      </w:r>
      <w:r w:rsidRPr="0067324D">
        <w:rPr>
          <w:rFonts w:ascii="Times New Roman"/>
          <w:b/>
          <w:color w:val="000000"/>
          <w:spacing w:val="146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1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говори</w:t>
      </w:r>
      <w:r w:rsidRPr="0067324D">
        <w:rPr>
          <w:rFonts w:ascii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правилно,</w:t>
      </w:r>
      <w:r w:rsidRPr="0067324D">
        <w:rPr>
          <w:rFonts w:ascii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али</w:t>
      </w:r>
      <w:r w:rsidRPr="0067324D">
        <w:rPr>
          <w:rFonts w:ascii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</w:t>
      </w:r>
      <w:r w:rsidRPr="0067324D">
        <w:rPr>
          <w:rFonts w:ascii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мањим</w:t>
      </w:r>
    </w:p>
    <w:p w14:paraId="6D1C0B48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граматичким грешкама које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утичу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разумевање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смисла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реченице;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понекад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користи</w:t>
      </w:r>
    </w:p>
    <w:p w14:paraId="67E9BD11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фразу која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неадекватна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погрешно 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изговора. Ученик може самостално да опише догађај,ситуацију, изрази  осећања у којима је он укључен или неко други уз мање грешке.</w:t>
      </w:r>
    </w:p>
    <w:p w14:paraId="0D073562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1B451309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3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комуницира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 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скроман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речник,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смисао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изреченог</w:t>
      </w:r>
    </w:p>
    <w:p w14:paraId="43F80E7F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понекад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нејасан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због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граматичких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грешака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нетачног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реда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речи,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али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разумљив.</w:t>
      </w:r>
    </w:p>
    <w:p w14:paraId="1E50E9E4" w14:textId="77777777" w:rsidR="00857161" w:rsidRPr="0067324D" w:rsidRDefault="00857161" w:rsidP="00857161">
      <w:pPr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тешкоћа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читању,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изговору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интонацији. Самостално изражавање је ограничено на пар реченица.</w:t>
      </w:r>
    </w:p>
    <w:p w14:paraId="21299BCF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544B0EB8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bookmarkStart w:id="4" w:name="br5"/>
      <w:bookmarkEnd w:id="4"/>
    </w:p>
    <w:p w14:paraId="5E807D5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Довољан 2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велике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честе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разговору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изговорушто</w:t>
      </w:r>
    </w:p>
    <w:p w14:paraId="02562E6F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отежаваоношто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жели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каже;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ретко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налази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праве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фразе,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тешко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се изражава,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оскудан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речник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полако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пуно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оклевања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упркос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великој помоћи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наставника.</w:t>
      </w:r>
    </w:p>
    <w:p w14:paraId="3F3FFD0A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1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уме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једва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</w:p>
    <w:p w14:paraId="14DB42A1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најосновнији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вокабулар,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потешкоћа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читању,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изговору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интонацији.</w:t>
      </w:r>
    </w:p>
    <w:p w14:paraId="3A97C460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савладао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најосновније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структуре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смисо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изреченог</w:t>
      </w:r>
    </w:p>
    <w:p w14:paraId="6B555EF4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нејасан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неразумљив.</w:t>
      </w:r>
    </w:p>
    <w:p w14:paraId="4528ACCD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47A1F8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Мерила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писменог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изражавања:</w:t>
      </w:r>
    </w:p>
    <w:p w14:paraId="1C1906FE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072DFC8B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b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>5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b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писаној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формида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изрази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своје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мисли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без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већих</w:t>
      </w:r>
    </w:p>
    <w:p w14:paraId="0A3E11CD" w14:textId="77777777" w:rsidR="00857161" w:rsidRPr="0067324D" w:rsidRDefault="00857161" w:rsidP="00857161">
      <w:pPr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граматичких</w:t>
      </w:r>
      <w:r w:rsidRPr="0067324D">
        <w:rPr>
          <w:rFonts w:ascii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правописних</w:t>
      </w:r>
      <w:r w:rsidRPr="0067324D">
        <w:rPr>
          <w:rFonts w:ascii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проблема;</w:t>
      </w:r>
      <w:r w:rsidRPr="0067324D">
        <w:rPr>
          <w:rFonts w:ascii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редовно</w:t>
      </w:r>
      <w:r w:rsidRPr="0067324D">
        <w:rPr>
          <w:rFonts w:ascii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извршава</w:t>
      </w:r>
      <w:r w:rsidRPr="0067324D">
        <w:rPr>
          <w:rFonts w:ascii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све</w:t>
      </w:r>
      <w:r w:rsidRPr="0067324D">
        <w:rPr>
          <w:rFonts w:ascii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писане</w:t>
      </w:r>
      <w:r w:rsidRPr="0067324D">
        <w:rPr>
          <w:rFonts w:ascii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домаће</w:t>
      </w:r>
      <w:r w:rsidRPr="0067324D">
        <w:rPr>
          <w:rFonts w:ascii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задатке,</w:t>
      </w:r>
      <w:r w:rsidRPr="0067324D">
        <w:rPr>
          <w:rFonts w:ascii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</w:p>
    <w:p w14:paraId="0A3DACE2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добру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технику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решавања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тестова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успешан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томе.</w:t>
      </w:r>
    </w:p>
    <w:p w14:paraId="4B941195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b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4</w:t>
      </w:r>
      <w:r w:rsidRPr="0067324D">
        <w:rPr>
          <w:rFonts w:ascii="Times New Roman"/>
          <w:b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писаној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форми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изражава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своје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мисли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понеке</w:t>
      </w:r>
    </w:p>
    <w:p w14:paraId="0A73665C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граматичке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правописне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грешке;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готово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редовно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све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писане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домаће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задатке;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</w:p>
    <w:p w14:paraId="082A9A1D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резултат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тесту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проверама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знања.</w:t>
      </w:r>
    </w:p>
    <w:p w14:paraId="3937614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3</w:t>
      </w:r>
      <w:r w:rsidRPr="0067324D">
        <w:rPr>
          <w:rFonts w:ascii="Times New Roman"/>
          <w:b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без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помоћи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даизрази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своје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мисли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писаним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путем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</w:t>
      </w:r>
    </w:p>
    <w:p w14:paraId="1C9B3B42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честе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већеправописне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граматичке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грешке;</w:t>
      </w:r>
      <w:r w:rsidRPr="0067324D">
        <w:rPr>
          <w:rFonts w:ascii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делимично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ради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домаће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задатке;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углавном</w:t>
      </w:r>
    </w:p>
    <w:p w14:paraId="0A3D0662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остварује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просечан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резултат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тесту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проверама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знања.</w:t>
      </w:r>
    </w:p>
    <w:p w14:paraId="622A81F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Довољан</w:t>
      </w:r>
      <w:r w:rsidRPr="0067324D">
        <w:rPr>
          <w:rFonts w:ascii="Times New Roman"/>
          <w:b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2</w:t>
      </w:r>
      <w:r w:rsidRPr="0067324D">
        <w:rPr>
          <w:rFonts w:ascii="Times New Roman"/>
          <w:b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није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способан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писмено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изрази,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учестале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13C7D810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озбиљне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правописне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грешке;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нередовно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ради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задатке;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постиже</w:t>
      </w:r>
    </w:p>
    <w:p w14:paraId="74B8ABA9" w14:textId="77777777" w:rsidR="00857161" w:rsidRPr="0067324D" w:rsidRDefault="00857161" w:rsidP="00857161">
      <w:pPr>
        <w:widowControl w:val="0"/>
        <w:autoSpaceDE w:val="0"/>
        <w:autoSpaceDN w:val="0"/>
        <w:spacing w:before="1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минималан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успех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тествима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проверама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знања.</w:t>
      </w:r>
    </w:p>
    <w:p w14:paraId="3709DBA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1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крупне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писаном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основним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граматичким</w:t>
      </w:r>
    </w:p>
    <w:p w14:paraId="103BE93D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облицима,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задатке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готово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уопште,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постиже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минималнан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број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бодова</w:t>
      </w:r>
    </w:p>
    <w:p w14:paraId="656F87A6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тесту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проверама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знања.</w:t>
      </w:r>
    </w:p>
    <w:p w14:paraId="02B3D7E1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86D8DC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Мерила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законитости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граматике:</w:t>
      </w:r>
    </w:p>
    <w:p w14:paraId="2DE5109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47BA670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b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5</w:t>
      </w:r>
      <w:r w:rsidRPr="0067324D">
        <w:rPr>
          <w:rFonts w:ascii="Times New Roman"/>
          <w:b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влада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граматичким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правилима,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потпуно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их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</w:t>
      </w:r>
    </w:p>
    <w:p w14:paraId="550EEF73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датом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језичком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контексту.</w:t>
      </w:r>
    </w:p>
    <w:p w14:paraId="0E902DBA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b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4</w:t>
      </w:r>
      <w:r w:rsidRPr="0067324D">
        <w:rPr>
          <w:rFonts w:ascii="Times New Roman"/>
          <w:b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научена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правила,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уз</w:t>
      </w:r>
    </w:p>
    <w:p w14:paraId="4C36E980" w14:textId="77777777" w:rsidR="00857161" w:rsidRPr="0067324D" w:rsidRDefault="00857161" w:rsidP="00857161">
      <w:pPr>
        <w:widowControl w:val="0"/>
        <w:autoSpaceDE w:val="0"/>
        <w:autoSpaceDN w:val="0"/>
        <w:spacing w:before="1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местимичне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грешке.</w:t>
      </w:r>
    </w:p>
    <w:p w14:paraId="6CD2AE03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3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научена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грешке.</w:t>
      </w:r>
    </w:p>
    <w:p w14:paraId="384A1DE5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Довољан</w:t>
      </w:r>
      <w:r w:rsidRPr="0067324D">
        <w:rPr>
          <w:rFonts w:ascii="Times New Roman"/>
          <w:b/>
          <w:color w:val="000000"/>
          <w:spacing w:val="97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2 </w:t>
      </w:r>
      <w:r w:rsidRPr="0067324D">
        <w:rPr>
          <w:rFonts w:ascii="Times New Roman"/>
          <w:color w:val="000000"/>
          <w:sz w:val="24"/>
          <w:szCs w:val="24"/>
          <w:lang w:val="ru-RU"/>
        </w:rPr>
        <w:t>-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препознаје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граматичка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правила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повремено</w:t>
      </w:r>
      <w:r w:rsidRPr="0067324D">
        <w:rPr>
          <w:rFonts w:ascii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их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минимално</w:t>
      </w:r>
    </w:p>
    <w:p w14:paraId="0E69B30F" w14:textId="77777777" w:rsidR="00857161" w:rsidRPr="0067324D" w:rsidRDefault="00857161" w:rsidP="00857161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примењује.</w:t>
      </w:r>
    </w:p>
    <w:p w14:paraId="11216E9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 xml:space="preserve">1 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-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 не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препознаје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граматичка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нити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уме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их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примењује.</w:t>
      </w:r>
    </w:p>
    <w:p w14:paraId="3B578EB4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5" w:name="br6"/>
      <w:bookmarkEnd w:id="5"/>
    </w:p>
    <w:p w14:paraId="4A9BED1F" w14:textId="6EFB5778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цењивање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петог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осмог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разреда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бројчано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врши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се:</w:t>
      </w:r>
    </w:p>
    <w:p w14:paraId="0DAC1AA1" w14:textId="77777777" w:rsidR="00857161" w:rsidRPr="0067324D" w:rsidRDefault="0042419B" w:rsidP="0042419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1.</w:t>
      </w:r>
      <w:r w:rsidR="00857161"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Писаним</w:t>
      </w:r>
      <w:r w:rsidR="00857161"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путем</w:t>
      </w:r>
    </w:p>
    <w:p w14:paraId="1E865B05" w14:textId="77777777" w:rsidR="00857161" w:rsidRPr="0067324D" w:rsidRDefault="0042419B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2.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Усменим</w:t>
      </w:r>
      <w:r w:rsidR="00857161"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путем</w:t>
      </w:r>
    </w:p>
    <w:p w14:paraId="235EA210" w14:textId="77777777" w:rsidR="00857161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3.</w:t>
      </w:r>
      <w:r w:rsidR="00857161"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Праћењем</w:t>
      </w:r>
      <w:r w:rsidR="00857161"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</w:t>
      </w:r>
      <w:r w:rsidR="00857161"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="00857161"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часу</w:t>
      </w:r>
      <w:r w:rsidR="00857161"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857161"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кроз</w:t>
      </w:r>
      <w:r w:rsidR="00857161"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израду</w:t>
      </w:r>
      <w:r w:rsidR="00857161"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домаћих</w:t>
      </w:r>
      <w:r w:rsidR="00857161"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задатака/пројектних</w:t>
      </w:r>
    </w:p>
    <w:p w14:paraId="007C1217" w14:textId="77777777" w:rsidR="00857161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ктивности</w:t>
      </w:r>
    </w:p>
    <w:p w14:paraId="32CE9A67" w14:textId="77777777" w:rsidR="0042419B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3B06350A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представља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објективну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поуздану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меру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развоја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ученика,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као</w:t>
      </w:r>
      <w:r w:rsidRPr="0067324D">
        <w:rPr>
          <w:rFonts w:ascii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782D9AE1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раду.</w:t>
      </w:r>
    </w:p>
    <w:p w14:paraId="089BB4F5" w14:textId="77777777" w:rsidR="0042419B" w:rsidRPr="0067324D" w:rsidRDefault="0042419B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5879E15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Ученици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>5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8. разреда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имају</w:t>
      </w:r>
      <w:r w:rsidRPr="0067324D">
        <w:rPr>
          <w:rFonts w:ascii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1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писмени</w:t>
      </w:r>
      <w:r w:rsidRPr="0067324D">
        <w:rPr>
          <w:rFonts w:ascii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задатак</w:t>
      </w:r>
      <w:r w:rsidRPr="0067324D">
        <w:rPr>
          <w:rFonts w:ascii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полугодишту</w:t>
      </w:r>
      <w:r w:rsidRPr="0067324D">
        <w:rPr>
          <w:rFonts w:ascii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најмање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1</w:t>
      </w:r>
      <w:r w:rsidRPr="0067324D">
        <w:rPr>
          <w:rFonts w:ascii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писану</w:t>
      </w:r>
    </w:p>
    <w:p w14:paraId="56C775C4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проверу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претходну</w:t>
      </w:r>
      <w:r w:rsidRPr="0067324D">
        <w:rPr>
          <w:rFonts w:ascii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најаву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садржаја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програма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наставе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учења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који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ће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писмено</w:t>
      </w:r>
    </w:p>
    <w:p w14:paraId="3CFDB6E5" w14:textId="77777777" w:rsidR="00857161" w:rsidRPr="0067324D" w:rsidRDefault="00857161" w:rsidP="00857161">
      <w:pPr>
        <w:widowControl w:val="0"/>
        <w:autoSpaceDE w:val="0"/>
        <w:autoSpaceDN w:val="0"/>
        <w:spacing w:before="52" w:after="0" w:line="270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проверавати</w:t>
      </w:r>
      <w:r w:rsidRPr="0067324D">
        <w:rPr>
          <w:color w:val="000000"/>
          <w:lang w:val="ru-RU"/>
        </w:rPr>
        <w:t>.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Распоред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писаних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провера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дужих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15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минута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уписује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дневник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6C5E4F19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објављује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свако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одељење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огласној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табли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званичној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интернет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страни</w:t>
      </w:r>
    </w:p>
    <w:p w14:paraId="790D5F19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школе. Распоред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мења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предлог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наставника,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сагласност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одељењског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већа.</w:t>
      </w:r>
    </w:p>
    <w:p w14:paraId="11064D60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Писане</w:t>
      </w:r>
      <w:r w:rsidRPr="0067324D">
        <w:rPr>
          <w:rFonts w:ascii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провере</w:t>
      </w:r>
      <w:r w:rsidRPr="0067324D">
        <w:rPr>
          <w:rFonts w:ascii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трајању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15</w:t>
      </w:r>
      <w:r w:rsidRPr="0067324D">
        <w:rPr>
          <w:rFonts w:ascii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минута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могу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обављати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без</w:t>
      </w:r>
      <w:r w:rsidRPr="0067324D">
        <w:rPr>
          <w:rFonts w:ascii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претходне</w:t>
      </w:r>
    </w:p>
    <w:p w14:paraId="39D3292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најаве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евидентирају</w:t>
      </w:r>
      <w:r w:rsidRPr="0067324D">
        <w:rPr>
          <w:rFonts w:ascii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педагошкој</w:t>
      </w:r>
      <w:r w:rsidRPr="0067324D">
        <w:rPr>
          <w:rFonts w:ascii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документацији</w:t>
      </w:r>
      <w:r w:rsidRPr="0067324D">
        <w:rPr>
          <w:rFonts w:ascii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ради</w:t>
      </w:r>
      <w:r w:rsidRPr="0067324D">
        <w:rPr>
          <w:rFonts w:ascii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праћења</w:t>
      </w:r>
    </w:p>
    <w:p w14:paraId="74DD94E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ученика.</w:t>
      </w:r>
    </w:p>
    <w:p w14:paraId="73A556EC" w14:textId="77777777" w:rsidR="0042419B" w:rsidRPr="0067324D" w:rsidRDefault="0042419B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29049E30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1</w:t>
      </w:r>
      <w:r w:rsidR="0042419B" w:rsidRPr="0067324D">
        <w:rPr>
          <w:rFonts w:ascii="Times New Roman"/>
          <w:color w:val="000000"/>
          <w:sz w:val="24"/>
          <w:szCs w:val="24"/>
          <w:lang w:val="ru-RU"/>
        </w:rPr>
        <w:t>.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Писане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провере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оцењују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скале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која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однос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између</w:t>
      </w:r>
    </w:p>
    <w:p w14:paraId="3135540E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процента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тачних одговора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одговарајуће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оцене:</w:t>
      </w:r>
    </w:p>
    <w:p w14:paraId="65E674E6" w14:textId="77777777" w:rsidR="00857161" w:rsidRPr="0067324D" w:rsidRDefault="00857161" w:rsidP="00857161">
      <w:pPr>
        <w:widowControl w:val="0"/>
        <w:autoSpaceDE w:val="0"/>
        <w:autoSpaceDN w:val="0"/>
        <w:spacing w:before="43" w:after="0" w:line="293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551F9743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90-100%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(5)</w:t>
      </w:r>
    </w:p>
    <w:p w14:paraId="37FABAE9" w14:textId="77777777" w:rsidR="00857161" w:rsidRPr="0067324D" w:rsidRDefault="00857161" w:rsidP="00857161">
      <w:pPr>
        <w:widowControl w:val="0"/>
        <w:autoSpaceDE w:val="0"/>
        <w:autoSpaceDN w:val="0"/>
        <w:spacing w:before="7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>71%-89%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(4)</w:t>
      </w:r>
    </w:p>
    <w:p w14:paraId="28E140C2" w14:textId="77777777" w:rsidR="00857161" w:rsidRDefault="00857161" w:rsidP="00857161">
      <w:pPr>
        <w:widowControl w:val="0"/>
        <w:autoSpaceDE w:val="0"/>
        <w:autoSpaceDN w:val="0"/>
        <w:spacing w:before="70" w:after="0" w:line="266" w:lineRule="exact"/>
        <w:jc w:val="left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51%-70%</w:t>
      </w:r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оцена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добар</w:t>
      </w:r>
      <w:proofErr w:type="spellEnd"/>
      <w:r>
        <w:rPr>
          <w:rFonts w:asci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/>
          <w:color w:val="000000"/>
          <w:sz w:val="24"/>
          <w:szCs w:val="24"/>
        </w:rPr>
        <w:t>(3)</w:t>
      </w:r>
    </w:p>
    <w:p w14:paraId="647E0A39" w14:textId="77777777" w:rsidR="00857161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30%-50%</w:t>
      </w:r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оцена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довољан</w:t>
      </w:r>
      <w:proofErr w:type="spellEnd"/>
      <w:r>
        <w:rPr>
          <w:rFonts w:asci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/>
          <w:color w:val="000000"/>
          <w:sz w:val="24"/>
          <w:szCs w:val="24"/>
        </w:rPr>
        <w:t>(2)</w:t>
      </w:r>
    </w:p>
    <w:p w14:paraId="525B0BF1" w14:textId="77777777" w:rsidR="0042419B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30%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недовољан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(1)</w:t>
      </w:r>
    </w:p>
    <w:p w14:paraId="09E5F139" w14:textId="77777777" w:rsidR="0042419B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5563D4EC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Скала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варира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односу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али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више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5%.</w:t>
      </w:r>
    </w:p>
    <w:p w14:paraId="71EC4AEE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11038D91" w14:textId="77777777" w:rsidR="00857161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2.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="00857161"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добијена</w:t>
      </w:r>
      <w:r w:rsidR="00857161"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усменим</w:t>
      </w:r>
      <w:r w:rsidR="00857161"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путем се</w:t>
      </w:r>
      <w:r w:rsidR="00857161"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формира</w:t>
      </w:r>
      <w:r w:rsidR="00857161"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="00857161"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="00857161"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учениковог</w:t>
      </w:r>
      <w:r w:rsidR="00857161"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одговора</w:t>
      </w:r>
      <w:r w:rsidR="00857161"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="00857161"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</w:p>
    <w:p w14:paraId="505AA5F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излагања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следећој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бројчаној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скали:</w:t>
      </w:r>
    </w:p>
    <w:p w14:paraId="409D56E9" w14:textId="77777777" w:rsidR="0042419B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6F1BF73E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Одличан</w:t>
      </w:r>
      <w:r w:rsidRPr="0067324D">
        <w:rPr>
          <w:rFonts w:ascii="Times New Roman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(5)</w:t>
      </w:r>
      <w:r w:rsidRPr="0067324D">
        <w:rPr>
          <w:rFonts w:ascii="Times New Roman"/>
          <w:b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потпуности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</w:p>
    <w:p w14:paraId="1EE8F41F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изузетно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велики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степен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приликом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њихове</w:t>
      </w:r>
    </w:p>
    <w:p w14:paraId="69EA00A2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усменом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изражавању.</w:t>
      </w:r>
      <w:r w:rsidRPr="0067324D">
        <w:rPr>
          <w:rFonts w:ascii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Успешно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све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граматичке</w:t>
      </w:r>
      <w:r w:rsidRPr="0067324D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елементе</w:t>
      </w:r>
      <w:r w:rsidRPr="0067324D">
        <w:rPr>
          <w:rFonts w:ascii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5127299B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конструкције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уочава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најчешће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изузетке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правила.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стању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 самостално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искаже</w:t>
      </w:r>
    </w:p>
    <w:p w14:paraId="66740895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поруку,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исприча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лични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доживљај,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преприча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наративног</w:t>
      </w:r>
    </w:p>
    <w:p w14:paraId="0C7A1DD7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текста.</w:t>
      </w:r>
      <w:r w:rsidRPr="0067324D">
        <w:rPr>
          <w:rFonts w:ascii="Times New Roman"/>
          <w:color w:val="000000"/>
          <w:spacing w:val="2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</w:t>
      </w:r>
      <w:r w:rsidRPr="0067324D">
        <w:rPr>
          <w:rFonts w:ascii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изражајно</w:t>
      </w:r>
      <w:r w:rsidRPr="0067324D">
        <w:rPr>
          <w:rFonts w:ascii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чита.</w:t>
      </w:r>
      <w:r w:rsidRPr="0067324D">
        <w:rPr>
          <w:rFonts w:ascii="Times New Roman"/>
          <w:color w:val="000000"/>
          <w:spacing w:val="112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Ученик</w:t>
      </w:r>
      <w:proofErr w:type="spellEnd"/>
      <w:r>
        <w:rPr>
          <w:rFonts w:ascii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самостално</w:t>
      </w:r>
      <w:proofErr w:type="spellEnd"/>
      <w:r>
        <w:rPr>
          <w:rFonts w:ascii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</w:p>
    <w:p w14:paraId="43D76F3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комуникацију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размењује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саговорницима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вези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познатим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темама,</w:t>
      </w:r>
    </w:p>
    <w:p w14:paraId="3AD1531D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садржајима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функцијама.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матерњем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страном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језику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саопштава</w:t>
      </w:r>
    </w:p>
    <w:p w14:paraId="0B6E4EBD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информацију</w:t>
      </w:r>
      <w:r w:rsidRPr="0067324D">
        <w:rPr>
          <w:rFonts w:asci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добијену</w:t>
      </w:r>
      <w:r w:rsidRPr="0067324D">
        <w:rPr>
          <w:rFonts w:ascii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3.</w:t>
      </w:r>
      <w:r w:rsidRPr="0067324D">
        <w:rPr>
          <w:rFonts w:asci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лица</w:t>
      </w:r>
      <w:r w:rsidRPr="0067324D">
        <w:rPr>
          <w:rFonts w:ascii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вези</w:t>
      </w:r>
      <w:r w:rsidRPr="0067324D">
        <w:rPr>
          <w:rFonts w:asci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познатим</w:t>
      </w:r>
      <w:r w:rsidRPr="0067324D">
        <w:rPr>
          <w:rFonts w:ascii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темама</w:t>
      </w:r>
      <w:r w:rsidRPr="0067324D">
        <w:rPr>
          <w:rFonts w:ascii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конкретним</w:t>
      </w:r>
    </w:p>
    <w:p w14:paraId="21CF5BEA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ситуацијама.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потпуности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примене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језичких</w:t>
      </w:r>
    </w:p>
    <w:p w14:paraId="2B05DCC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вештина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новим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ситуацијама.</w:t>
      </w:r>
    </w:p>
    <w:p w14:paraId="1AF37DAF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0A296FAE" w14:textId="77777777" w:rsidR="0042419B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72AE162A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</w:p>
    <w:p w14:paraId="1B952CB1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bookmarkStart w:id="6" w:name="br7"/>
      <w:bookmarkEnd w:id="6"/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44E03746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Врло</w:t>
      </w:r>
      <w:r w:rsidRPr="0067324D">
        <w:rPr>
          <w:rFonts w:ascii="Times New Roman"/>
          <w:b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(4)</w:t>
      </w:r>
      <w:r w:rsidRPr="0067324D">
        <w:rPr>
          <w:rFonts w:ascii="Times New Roman"/>
          <w:b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великој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мери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</w:p>
    <w:p w14:paraId="68B5626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велики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приликом</w:t>
      </w:r>
      <w:r w:rsidRPr="0067324D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њихове</w:t>
      </w:r>
    </w:p>
    <w:p w14:paraId="118BF6F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примене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усменом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изражавању.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једноставне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фреквентне</w:t>
      </w:r>
      <w:r w:rsidRPr="0067324D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изразе,</w:t>
      </w:r>
    </w:p>
    <w:p w14:paraId="418D048B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приликом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средства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конструкције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датим</w:t>
      </w:r>
    </w:p>
    <w:p w14:paraId="59F41A8B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ситуацијама.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стању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мању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     успешно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искаже</w:t>
      </w:r>
    </w:p>
    <w:p w14:paraId="04AB1C5E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поруку,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исприча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лични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доживљај,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преприча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разговора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или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наративног</w:t>
      </w:r>
    </w:p>
    <w:p w14:paraId="336BFBC5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текста.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великој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мери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изражајно</w:t>
      </w:r>
      <w:r w:rsidRPr="0067324D">
        <w:rPr>
          <w:rFonts w:ascii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чита.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Ученик</w:t>
      </w:r>
      <w:proofErr w:type="spellEnd"/>
      <w:r>
        <w:rPr>
          <w:rFonts w:asci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великој</w:t>
      </w:r>
      <w:proofErr w:type="spellEnd"/>
      <w:r>
        <w:rPr>
          <w:rFonts w:asci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мери</w:t>
      </w:r>
      <w:proofErr w:type="spellEnd"/>
    </w:p>
    <w:p w14:paraId="50A68231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остварује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комуникацију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размењује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саговорницима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вези</w:t>
      </w:r>
    </w:p>
    <w:p w14:paraId="1EDD7289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</w:rPr>
      </w:pP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познатим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темама,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садржајима</w:t>
      </w:r>
      <w:r w:rsidRPr="0067324D">
        <w:rPr>
          <w:rFonts w:asci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функцијама.</w:t>
      </w:r>
      <w:r w:rsidRPr="0067324D">
        <w:rPr>
          <w:rFonts w:ascii="Times New Roman"/>
          <w:color w:val="000000"/>
          <w:spacing w:val="8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великој</w:t>
      </w:r>
      <w:proofErr w:type="spellEnd"/>
      <w:r>
        <w:rPr>
          <w:rFonts w:ascii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мери</w:t>
      </w:r>
      <w:proofErr w:type="spellEnd"/>
    </w:p>
    <w:p w14:paraId="307FB85A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вештина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новим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ситуацијама.</w:t>
      </w:r>
    </w:p>
    <w:p w14:paraId="04314876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Добар</w:t>
      </w:r>
      <w:r w:rsidRPr="0067324D">
        <w:rPr>
          <w:rFonts w:ascii="Times New Roman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(3)</w:t>
      </w:r>
      <w:r w:rsidRPr="0067324D">
        <w:rPr>
          <w:rFonts w:ascii="Times New Roman"/>
          <w:b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углавном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71B59189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делимичан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</w:t>
      </w:r>
      <w:r w:rsidRPr="0067324D">
        <w:rPr>
          <w:rFonts w:ascii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приликом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њихове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примене</w:t>
      </w:r>
      <w:r w:rsidRPr="0067324D">
        <w:rPr>
          <w:rFonts w:ascii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усменом</w:t>
      </w:r>
    </w:p>
    <w:p w14:paraId="5D9D1739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изражавању.</w:t>
      </w:r>
      <w:r w:rsidRPr="0067324D">
        <w:rPr>
          <w:rFonts w:ascii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углавном</w:t>
      </w:r>
      <w:r w:rsidRPr="0067324D">
        <w:rPr>
          <w:rFonts w:asci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једноставније,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фреквентније</w:t>
      </w:r>
      <w:r w:rsidRPr="0067324D">
        <w:rPr>
          <w:rFonts w:asci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изразе,</w:t>
      </w:r>
      <w:r w:rsidRPr="0067324D">
        <w:rPr>
          <w:rFonts w:ascii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</w:t>
      </w:r>
    </w:p>
    <w:p w14:paraId="6E90D99E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приликом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изражавања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једноставније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средства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конструкције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датим</w:t>
      </w:r>
    </w:p>
    <w:p w14:paraId="45F9828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ситуацијама.Углавном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чита.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Делимично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стању</w:t>
      </w:r>
      <w:r w:rsidRPr="0067324D">
        <w:rPr>
          <w:rFonts w:ascii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искаже</w:t>
      </w:r>
    </w:p>
    <w:p w14:paraId="10113FE6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једноставнију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поруку,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исприча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лични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доживљај,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преприча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</w:p>
    <w:p w14:paraId="00CD1FA5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наративног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текста.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довољној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мери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остварује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комуникацију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размењује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</w:p>
    <w:p w14:paraId="58439C2F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саговорницима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кратке</w:t>
      </w:r>
      <w:r w:rsidRPr="0067324D">
        <w:rPr>
          <w:rFonts w:ascii="Times New Roman"/>
          <w:color w:val="000000"/>
          <w:spacing w:val="1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вези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познатим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темама,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садржајима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34CBAD7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функцијама.</w:t>
      </w:r>
      <w:r w:rsidRPr="0067324D">
        <w:rPr>
          <w:rFonts w:ascii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Показује</w:t>
      </w:r>
      <w:r w:rsidRPr="0067324D">
        <w:rPr>
          <w:rFonts w:ascii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делимичну</w:t>
      </w:r>
      <w:r w:rsidRPr="0067324D">
        <w:rPr>
          <w:rFonts w:ascii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</w:t>
      </w:r>
      <w:r w:rsidRPr="0067324D">
        <w:rPr>
          <w:rFonts w:ascii="Times New Roman"/>
          <w:color w:val="000000"/>
          <w:spacing w:val="1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примене</w:t>
      </w:r>
      <w:r w:rsidRPr="0067324D">
        <w:rPr>
          <w:rFonts w:ascii="Times New Roman"/>
          <w:color w:val="000000"/>
          <w:spacing w:val="1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језичких</w:t>
      </w:r>
    </w:p>
    <w:p w14:paraId="04CA6CE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вештина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новим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логичког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повезивања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појмова.</w:t>
      </w:r>
    </w:p>
    <w:p w14:paraId="20E486B3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Довољан</w:t>
      </w:r>
      <w:r w:rsidRPr="0067324D">
        <w:rPr>
          <w:rFonts w:ascii="Times New Roman"/>
          <w:b/>
          <w:color w:val="000000"/>
          <w:spacing w:val="30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(2)</w:t>
      </w:r>
      <w:r w:rsidRPr="0067324D">
        <w:rPr>
          <w:rFonts w:ascii="Times New Roman"/>
          <w:b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–Ученик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препознаје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  <w:r w:rsidRPr="0067324D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основне,</w:t>
      </w:r>
    </w:p>
    <w:p w14:paraId="7A103A58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најфреквентније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</w:t>
      </w:r>
      <w:r w:rsidRPr="0067324D">
        <w:rPr>
          <w:rFonts w:ascii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мали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приликом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њихове</w:t>
      </w:r>
    </w:p>
    <w:p w14:paraId="5B9B4072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примене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усменом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изражавању.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углавном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најједноставније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речи,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кратке</w:t>
      </w:r>
    </w:p>
    <w:p w14:paraId="6E0446A1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једноставне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поруке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упутства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користи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најједноставнија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језичка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средства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351679F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конструкције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датим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ситуацијама.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Чита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делимично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правилно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уз</w:t>
      </w:r>
    </w:p>
    <w:p w14:paraId="3A50B1F2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наставника.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стању</w:t>
      </w:r>
      <w:r w:rsidRPr="0067324D">
        <w:rPr>
          <w:rFonts w:ascii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искључиво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искаже</w:t>
      </w:r>
    </w:p>
    <w:p w14:paraId="44C76EE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поруку,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исприча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лични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доживљај,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 w:rsidRPr="0067324D">
        <w:rPr>
          <w:rFonts w:ascii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наративног</w:t>
      </w:r>
    </w:p>
    <w:p w14:paraId="31F558AC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текста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то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нивоу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репродукције.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малој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мери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остварује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комуникацију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2C579B66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размењује</w:t>
      </w:r>
      <w:r w:rsidRPr="0067324D">
        <w:rPr>
          <w:rFonts w:ascii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саговорницима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кратке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вези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познатим</w:t>
      </w:r>
      <w:r w:rsidRPr="0067324D">
        <w:rPr>
          <w:rFonts w:ascii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темама,</w:t>
      </w:r>
      <w:r w:rsidRPr="0067324D">
        <w:rPr>
          <w:rFonts w:ascii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садржајима</w:t>
      </w:r>
    </w:p>
    <w:p w14:paraId="37F15486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функцијама.Језичке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вештине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су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нивоу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репродукције,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</w:p>
    <w:p w14:paraId="4044628F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повремену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минималну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примену.</w:t>
      </w:r>
    </w:p>
    <w:p w14:paraId="1A85E58A" w14:textId="77777777" w:rsidR="0042419B" w:rsidRPr="0067324D" w:rsidRDefault="0042419B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1DC38D97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Недовољан</w:t>
      </w:r>
      <w:r w:rsidRPr="0067324D">
        <w:rPr>
          <w:rFonts w:ascii="Times New Roman"/>
          <w:b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b/>
          <w:color w:val="000000"/>
          <w:sz w:val="24"/>
          <w:szCs w:val="24"/>
          <w:lang w:val="ru-RU"/>
        </w:rPr>
        <w:t>(1)</w:t>
      </w:r>
      <w:r w:rsidRPr="0067324D">
        <w:rPr>
          <w:rFonts w:ascii="Times New Roman"/>
          <w:b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67324D">
        <w:rPr>
          <w:rFonts w:ascii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препознаје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нити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разуме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планом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програмом</w:t>
      </w:r>
      <w:r w:rsidRPr="0067324D">
        <w:rPr>
          <w:rFonts w:ascii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предвиђене</w:t>
      </w:r>
    </w:p>
    <w:p w14:paraId="721BA501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основне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појмове,</w:t>
      </w:r>
      <w:r w:rsidRPr="0067324D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речи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изразе,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</w:t>
      </w:r>
      <w:r w:rsidRPr="0067324D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уме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их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репродукује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нити</w:t>
      </w:r>
      <w:r w:rsidRPr="0067324D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примени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усменом</w:t>
      </w:r>
    </w:p>
    <w:p w14:paraId="29961EAF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изражавању.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Ученикније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самосталан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раду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није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стању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помоћ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наставника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да</w:t>
      </w:r>
    </w:p>
    <w:p w14:paraId="7F23FB35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искаже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једноставнију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усмену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поруку,</w:t>
      </w:r>
      <w:r w:rsidRPr="0067324D">
        <w:rPr>
          <w:rFonts w:ascii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исприча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лични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доживљај,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</w:t>
      </w:r>
      <w:r w:rsidRPr="0067324D">
        <w:rPr>
          <w:rFonts w:asci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разговора</w:t>
      </w:r>
      <w:r w:rsidRPr="0067324D">
        <w:rPr>
          <w:rFonts w:asci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</w:p>
    <w:p w14:paraId="22692614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наративног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текста.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недовољној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мери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остварује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комуникацију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размењује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</w:p>
    <w:p w14:paraId="36E690A1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саговорницима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кратке</w:t>
      </w:r>
      <w:r w:rsidRPr="0067324D">
        <w:rPr>
          <w:rFonts w:ascii="Times New Roman"/>
          <w:color w:val="000000"/>
          <w:spacing w:val="1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информације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вези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познатим</w:t>
      </w:r>
      <w:r w:rsidRPr="0067324D">
        <w:rPr>
          <w:rFonts w:ascii="Times New Roman"/>
          <w:color w:val="000000"/>
          <w:spacing w:val="1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темама,</w:t>
      </w:r>
      <w:r w:rsidRPr="0067324D">
        <w:rPr>
          <w:rFonts w:ascii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садржајима</w:t>
      </w:r>
      <w:r w:rsidRPr="0067324D">
        <w:rPr>
          <w:rFonts w:ascii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46472F47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комуникативним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функцијама.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Језичке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вештине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знања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нису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нивоу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препознавања,</w:t>
      </w:r>
    </w:p>
    <w:p w14:paraId="33ED98E0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без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репродукције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минималне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примене.</w:t>
      </w:r>
    </w:p>
    <w:p w14:paraId="3D0E9A4C" w14:textId="77777777" w:rsidR="0042419B" w:rsidRPr="0067324D" w:rsidRDefault="0042419B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7442360A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2B201512" w14:textId="77777777" w:rsidR="0042419B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08D51BB3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</w:p>
    <w:p w14:paraId="7294526E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bookmarkStart w:id="7" w:name="br8"/>
      <w:bookmarkEnd w:id="7"/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6491681D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5C1A628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7771101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026C08C1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5D331D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F2FC5FF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22CF9414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88D65E8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2EE43DB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3348989B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17939183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88F553E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138E9284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55846080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367FC5FE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2676290B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19CF7484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19AE628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3716A92C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7B76121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B4B3A67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16A27E4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1C55192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1F0918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0743670C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613E77B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E69FE89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3EFE569F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AE4AC31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6479478F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76F43133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04C54A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0CB7CF4A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1D5DD2E5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7A8ED05D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E3AD23E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41E4E0E6" w14:textId="77777777" w:rsidR="0067324D" w:rsidRDefault="0067324D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</w:rPr>
      </w:pPr>
    </w:p>
    <w:p w14:paraId="3F2B2CD6" w14:textId="0494AAE1" w:rsidR="00B1590B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z w:val="24"/>
          <w:szCs w:val="24"/>
          <w:lang w:val="ru-RU"/>
        </w:rPr>
        <w:lastRenderedPageBreak/>
        <w:t>3</w:t>
      </w:r>
      <w:r w:rsidR="0042419B" w:rsidRPr="0067324D">
        <w:rPr>
          <w:rFonts w:ascii="Times New Roman"/>
          <w:color w:val="000000"/>
          <w:sz w:val="24"/>
          <w:szCs w:val="24"/>
          <w:lang w:val="ru-RU"/>
        </w:rPr>
        <w:t>.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</w:t>
      </w:r>
      <w:r w:rsidRPr="0067324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прати</w:t>
      </w:r>
      <w:r w:rsidRPr="0067324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континуирано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вреднује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током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целе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школске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године.</w:t>
      </w:r>
    </w:p>
    <w:p w14:paraId="7663F6B7" w14:textId="77777777" w:rsidR="00857161" w:rsidRPr="0067324D" w:rsidRDefault="00857161" w:rsidP="00B1590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="00B1590B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улази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редовност/благовременост/тачност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израде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доношења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домаћих</w:t>
      </w:r>
      <w:r w:rsidR="00B1590B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задатака,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као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редовно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доношење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материјала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потребног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</w:t>
      </w:r>
      <w:r w:rsidRPr="0067324D">
        <w:rPr>
          <w:rFonts w:ascii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часу.</w:t>
      </w:r>
      <w:r w:rsidRPr="0067324D">
        <w:rPr>
          <w:rFonts w:ascii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</w:t>
      </w:r>
      <w:r w:rsidR="00B1590B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раду,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ангажовања,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иницијативе,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начин</w:t>
      </w:r>
      <w:r w:rsidRPr="0067324D">
        <w:rPr>
          <w:rFonts w:asci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остваривања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сарадње</w:t>
      </w:r>
      <w:r w:rsidRPr="0067324D">
        <w:rPr>
          <w:rFonts w:asci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="00B1590B" w:rsidRPr="006732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процесу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учења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другим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ученицима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такође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вреднују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кроз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активност.</w:t>
      </w:r>
    </w:p>
    <w:p w14:paraId="73FCB6AD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Оцена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може</w:t>
      </w:r>
      <w:r w:rsidRPr="0067324D">
        <w:rPr>
          <w:rFonts w:asci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бити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значаја</w:t>
      </w:r>
      <w:r w:rsidRPr="0067324D">
        <w:rPr>
          <w:rFonts w:asci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општи</w:t>
      </w:r>
      <w:r w:rsidRPr="0067324D">
        <w:rPr>
          <w:rFonts w:ascii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успех</w:t>
      </w:r>
      <w:r w:rsidRPr="0067324D">
        <w:rPr>
          <w:rFonts w:asci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</w:t>
      </w:r>
      <w:r w:rsidRPr="0067324D">
        <w:rPr>
          <w:rFonts w:ascii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предмета,</w:t>
      </w:r>
    </w:p>
    <w:p w14:paraId="40F8EFC7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најчешће</w:t>
      </w:r>
      <w:proofErr w:type="spellEnd"/>
      <w:r>
        <w:rPr>
          <w:rFonts w:asci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његову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корист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070C2BA" w14:textId="77777777" w:rsid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2913728C" w14:textId="77777777" w:rsidR="00141CB0" w:rsidRDefault="00141CB0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64" w:type="dxa"/>
        <w:tblInd w:w="135" w:type="dxa"/>
        <w:tblLook w:val="04A0" w:firstRow="1" w:lastRow="0" w:firstColumn="1" w:lastColumn="0" w:noHBand="0" w:noVBand="1"/>
      </w:tblPr>
      <w:tblGrid>
        <w:gridCol w:w="1972"/>
        <w:gridCol w:w="1628"/>
        <w:gridCol w:w="1855"/>
        <w:gridCol w:w="1681"/>
        <w:gridCol w:w="1928"/>
      </w:tblGrid>
      <w:tr w:rsidR="00141CB0" w:rsidRPr="006D49A7" w14:paraId="2127FAF1" w14:textId="77777777" w:rsidTr="002A6138">
        <w:trPr>
          <w:trHeight w:val="269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22BF" w14:textId="6A2F9EA5" w:rsidR="00141CB0" w:rsidRPr="0067324D" w:rsidRDefault="00141CB0" w:rsidP="002A6138">
            <w:pPr>
              <w:spacing w:before="100" w:beforeAutospacing="1" w:line="273" w:lineRule="auto"/>
              <w:jc w:val="center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Ангажовање и однос према раду на настави (активност на часу, израда домаћих задатака, ангажовање у пројектима, рад у пару,тимски рад, сарадња у групи, </w:t>
            </w:r>
            <w:r w:rsidR="0067324D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рипремљеност за час, уредност...)</w:t>
            </w:r>
          </w:p>
        </w:tc>
      </w:tr>
      <w:tr w:rsidR="00B1590B" w:rsidRPr="0067324D" w14:paraId="5DD8EDA2" w14:textId="77777777" w:rsidTr="00B1590B">
        <w:trPr>
          <w:trHeight w:val="10592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D2A534" w14:textId="77777777" w:rsidR="00B1590B" w:rsidRPr="0067324D" w:rsidRDefault="00B1590B" w:rsidP="00B1590B">
            <w:pPr>
              <w:spacing w:after="36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Ученик је посебно мотивисан, креативан, одговоран у раду, поштује друге, редован у извршавању обавеза;  </w:t>
            </w:r>
          </w:p>
          <w:p w14:paraId="4D187177" w14:textId="77777777" w:rsidR="00B1590B" w:rsidRPr="0067324D" w:rsidRDefault="00B1590B" w:rsidP="002A6138">
            <w:pPr>
              <w:spacing w:after="28"/>
              <w:ind w:left="2" w:right="378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-даје креативне примедбе и предлоге; </w:t>
            </w:r>
          </w:p>
          <w:p w14:paraId="3DC5B733" w14:textId="77777777" w:rsidR="00B1590B" w:rsidRPr="0067324D" w:rsidRDefault="00B1590B" w:rsidP="002A6138">
            <w:pPr>
              <w:spacing w:after="30" w:line="249" w:lineRule="auto"/>
              <w:ind w:left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поштује правила рада; </w:t>
            </w:r>
          </w:p>
          <w:p w14:paraId="6511F89D" w14:textId="77777777" w:rsidR="00B1590B" w:rsidRPr="0067324D" w:rsidRDefault="00B1590B" w:rsidP="002A6138">
            <w:pPr>
              <w:spacing w:line="273" w:lineRule="auto"/>
              <w:ind w:left="2" w:right="3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-у презентовању је јасан, тачан и уме да искаже суштину; </w:t>
            </w:r>
          </w:p>
          <w:p w14:paraId="7D7B9E1C" w14:textId="77777777" w:rsidR="00B1590B" w:rsidRPr="0067324D" w:rsidRDefault="00B1590B" w:rsidP="002A6138">
            <w:pPr>
              <w:spacing w:line="273" w:lineRule="auto"/>
              <w:ind w:left="2" w:right="3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-уочава битно и разликује га од небитног; </w:t>
            </w:r>
          </w:p>
          <w:p w14:paraId="0A6D9AC7" w14:textId="77777777" w:rsidR="00B1590B" w:rsidRPr="0067324D" w:rsidRDefault="00B1590B" w:rsidP="002A6138">
            <w:pPr>
              <w:spacing w:line="273" w:lineRule="auto"/>
              <w:ind w:left="2" w:right="3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-зна добро да организује и води  рад у групи; </w:t>
            </w:r>
          </w:p>
          <w:p w14:paraId="29D7687C" w14:textId="77777777" w:rsidR="00B1590B" w:rsidRPr="0067324D" w:rsidRDefault="00B1590B" w:rsidP="002A6138">
            <w:pPr>
              <w:spacing w:before="100" w:beforeAutospacing="1" w:line="273" w:lineRule="auto"/>
              <w:ind w:left="2" w:right="39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-има високо развијено критичко мишљење.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14:paraId="47D02C9F" w14:textId="77777777" w:rsidR="00B1590B" w:rsidRPr="0067324D" w:rsidRDefault="00B1590B" w:rsidP="002A6138">
            <w:pPr>
              <w:spacing w:after="36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84CA5DB" w14:textId="77777777" w:rsidR="00B1590B" w:rsidRPr="0067324D" w:rsidRDefault="00B1590B" w:rsidP="002A6138">
            <w:pPr>
              <w:spacing w:line="273" w:lineRule="auto"/>
              <w:ind w:left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Ученик је мотивисан је и редовно извршава задатке; </w:t>
            </w:r>
          </w:p>
          <w:p w14:paraId="4F839115" w14:textId="77777777" w:rsidR="00B1590B" w:rsidRPr="0067324D" w:rsidRDefault="00B1590B" w:rsidP="002A6138">
            <w:pPr>
              <w:spacing w:before="100" w:beforeAutospacing="1" w:line="273" w:lineRule="auto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-решава проблеме </w:t>
            </w:r>
          </w:p>
          <w:p w14:paraId="0561BA42" w14:textId="77777777" w:rsidR="00B1590B" w:rsidRPr="0067324D" w:rsidRDefault="00B1590B" w:rsidP="002A6138">
            <w:pPr>
              <w:spacing w:line="273" w:lineRule="auto"/>
              <w:ind w:left="2" w:right="100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користећи научне садржаје, </w:t>
            </w:r>
          </w:p>
          <w:p w14:paraId="11333179" w14:textId="77777777" w:rsidR="00B1590B" w:rsidRPr="0067324D" w:rsidRDefault="00B1590B" w:rsidP="002A6138">
            <w:pPr>
              <w:spacing w:line="273" w:lineRule="auto"/>
              <w:ind w:left="2" w:righ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-поштује правила рада </w:t>
            </w:r>
          </w:p>
          <w:p w14:paraId="73FDAAF9" w14:textId="77777777" w:rsidR="00B1590B" w:rsidRPr="0067324D" w:rsidRDefault="00B1590B" w:rsidP="002A6138">
            <w:pPr>
              <w:spacing w:line="273" w:lineRule="auto"/>
              <w:ind w:left="2" w:righ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-подржава рад групе и потстиче их на рад;</w:t>
            </w:r>
          </w:p>
          <w:p w14:paraId="6594FF40" w14:textId="77777777" w:rsidR="00B1590B" w:rsidRPr="0067324D" w:rsidRDefault="00B1590B" w:rsidP="002A6138">
            <w:pPr>
              <w:spacing w:line="273" w:lineRule="auto"/>
              <w:ind w:left="2" w:righ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-поуздан, марљив и одговоран; </w:t>
            </w:r>
          </w:p>
          <w:p w14:paraId="20113090" w14:textId="77777777" w:rsidR="00B1590B" w:rsidRPr="0067324D" w:rsidRDefault="00B1590B" w:rsidP="002A6138">
            <w:pPr>
              <w:spacing w:before="100" w:beforeAutospacing="1" w:line="273" w:lineRule="auto"/>
              <w:ind w:left="2" w:right="100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-презентује тачне податке. 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14:paraId="4E80D6E2" w14:textId="77777777" w:rsidR="00B1590B" w:rsidRPr="0067324D" w:rsidRDefault="00B1590B" w:rsidP="002A6138">
            <w:pPr>
              <w:spacing w:after="36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FC07C62" w14:textId="77777777" w:rsidR="00B1590B" w:rsidRPr="0067324D" w:rsidRDefault="00B1590B" w:rsidP="002A6138">
            <w:pPr>
              <w:spacing w:line="273" w:lineRule="auto"/>
              <w:ind w:left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-у подели задатака групе потребна помоћ наставника;</w:t>
            </w:r>
          </w:p>
          <w:p w14:paraId="5670A519" w14:textId="77777777" w:rsidR="00B1590B" w:rsidRPr="0067324D" w:rsidRDefault="00B1590B" w:rsidP="002A6138">
            <w:pPr>
              <w:spacing w:before="100" w:beforeAutospacing="1" w:line="273" w:lineRule="auto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-за рад потребна помоћ,постицај и усмеравање; </w:t>
            </w:r>
          </w:p>
          <w:p w14:paraId="3A7AA6B2" w14:textId="77777777" w:rsidR="00B1590B" w:rsidRPr="0067324D" w:rsidRDefault="00B1590B" w:rsidP="002A6138">
            <w:pPr>
              <w:spacing w:after="30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-спор и непрецизан у презентацији; </w:t>
            </w:r>
          </w:p>
          <w:p w14:paraId="0E59C2C0" w14:textId="77777777" w:rsidR="00B1590B" w:rsidRPr="0067324D" w:rsidRDefault="00B1590B" w:rsidP="002A6138">
            <w:pPr>
              <w:spacing w:line="273" w:lineRule="auto"/>
              <w:ind w:left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-теже исказује своје мишљење; </w:t>
            </w:r>
          </w:p>
          <w:p w14:paraId="2490E930" w14:textId="77777777" w:rsidR="00B1590B" w:rsidRPr="0067324D" w:rsidRDefault="00B1590B" w:rsidP="002A6138">
            <w:pPr>
              <w:spacing w:line="273" w:lineRule="auto"/>
              <w:ind w:left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-није самосталан, прати друге;</w:t>
            </w:r>
          </w:p>
          <w:p w14:paraId="664E9B12" w14:textId="77777777" w:rsidR="00B1590B" w:rsidRPr="0067324D" w:rsidRDefault="00B1590B" w:rsidP="002A6138">
            <w:pPr>
              <w:spacing w:line="273" w:lineRule="auto"/>
              <w:ind w:left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-научено градиво примењује погрешно; </w:t>
            </w:r>
          </w:p>
          <w:p w14:paraId="709FEA10" w14:textId="77777777" w:rsidR="00B1590B" w:rsidRPr="0067324D" w:rsidRDefault="00B1590B" w:rsidP="002A6138">
            <w:pPr>
              <w:spacing w:before="100" w:beforeAutospacing="1" w:line="273" w:lineRule="auto"/>
              <w:ind w:left="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-делимучно поштије правила рада. 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14:paraId="41E35090" w14:textId="77777777" w:rsidR="00B1590B" w:rsidRPr="0067324D" w:rsidRDefault="00B1590B" w:rsidP="002A6138">
            <w:pPr>
              <w:spacing w:after="36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48967BC1" w14:textId="77777777" w:rsidR="00B1590B" w:rsidRPr="0067324D" w:rsidRDefault="00B1590B" w:rsidP="002A6138">
            <w:pPr>
              <w:spacing w:line="273" w:lineRule="auto"/>
              <w:ind w:right="3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-ради на нивоу присећања; </w:t>
            </w:r>
          </w:p>
          <w:p w14:paraId="501673FA" w14:textId="77777777" w:rsidR="00B1590B" w:rsidRPr="0067324D" w:rsidRDefault="00B1590B" w:rsidP="002A6138">
            <w:pPr>
              <w:spacing w:before="100" w:beforeAutospacing="1" w:line="273" w:lineRule="auto"/>
              <w:ind w:right="32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-у групи почиње да ради на интервенцију наставника; </w:t>
            </w:r>
          </w:p>
          <w:p w14:paraId="086C27FF" w14:textId="77777777" w:rsidR="00B1590B" w:rsidRPr="0067324D" w:rsidRDefault="00B1590B" w:rsidP="002A6138">
            <w:pPr>
              <w:spacing w:line="273" w:lineRule="auto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-задатак не завршава и има грешака; -површан у раду и поштовању правила; </w:t>
            </w:r>
          </w:p>
          <w:p w14:paraId="384723E0" w14:textId="77777777" w:rsidR="00B1590B" w:rsidRPr="0067324D" w:rsidRDefault="00B1590B" w:rsidP="002A6138">
            <w:pPr>
              <w:spacing w:before="100" w:beforeAutospacing="1" w:line="273" w:lineRule="auto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-углавном је пасиван у групи. 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14:paraId="1C3811BB" w14:textId="77777777" w:rsidR="00B1590B" w:rsidRPr="0067324D" w:rsidRDefault="00B1590B" w:rsidP="002A6138">
            <w:pPr>
              <w:spacing w:after="36"/>
              <w:ind w:left="1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2E0D061B" w14:textId="77777777" w:rsidR="00B1590B" w:rsidRPr="0067324D" w:rsidRDefault="00B1590B" w:rsidP="002A6138">
            <w:pPr>
              <w:spacing w:after="28" w:line="249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Ученик је незаинтересован за рад, омета друге; </w:t>
            </w:r>
          </w:p>
          <w:p w14:paraId="44B0051D" w14:textId="77777777" w:rsidR="00B1590B" w:rsidRPr="0067324D" w:rsidRDefault="00B1590B" w:rsidP="002A6138">
            <w:pPr>
              <w:spacing w:before="100" w:beforeAutospacing="1" w:line="273" w:lineRule="auto"/>
              <w:ind w:left="1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-потстицање и помоћ га не мотивишу на рада; </w:t>
            </w:r>
          </w:p>
          <w:p w14:paraId="2FC0F211" w14:textId="77777777" w:rsidR="00B1590B" w:rsidRPr="0067324D" w:rsidRDefault="00B1590B" w:rsidP="002A6138">
            <w:pPr>
              <w:spacing w:after="28" w:line="244" w:lineRule="auto"/>
              <w:ind w:left="1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-не поштује правила понашања </w:t>
            </w:r>
          </w:p>
          <w:p w14:paraId="1813496D" w14:textId="77777777" w:rsidR="00B1590B" w:rsidRPr="0067324D" w:rsidRDefault="00B1590B" w:rsidP="002A6138">
            <w:pPr>
              <w:spacing w:after="31"/>
              <w:ind w:left="1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групи; </w:t>
            </w:r>
          </w:p>
          <w:p w14:paraId="36F48682" w14:textId="77777777" w:rsidR="00B1590B" w:rsidRPr="0067324D" w:rsidRDefault="00B1590B" w:rsidP="002A6138">
            <w:pPr>
              <w:spacing w:before="100" w:beforeAutospacing="1" w:line="273" w:lineRule="auto"/>
              <w:ind w:left="1"/>
              <w:jc w:val="left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-тражи пуну пажњу и индивидуалан приступ. </w:t>
            </w:r>
          </w:p>
        </w:tc>
      </w:tr>
    </w:tbl>
    <w:p w14:paraId="662159D5" w14:textId="77777777" w:rsidR="00141CB0" w:rsidRPr="0067324D" w:rsidRDefault="00141CB0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7A0D2161" w14:textId="77777777" w:rsidR="0067324D" w:rsidRDefault="0067324D" w:rsidP="00B1590B">
      <w:pPr>
        <w:spacing w:after="230"/>
        <w:ind w:left="72" w:right="-15"/>
        <w:rPr>
          <w:rFonts w:ascii="Times New Roman" w:hAnsi="Times New Roman"/>
          <w:sz w:val="24"/>
          <w:szCs w:val="24"/>
          <w:lang w:val="ru-RU"/>
        </w:rPr>
      </w:pPr>
    </w:p>
    <w:p w14:paraId="2C716DA2" w14:textId="77777777" w:rsidR="0067324D" w:rsidRDefault="0067324D" w:rsidP="00B1590B">
      <w:pPr>
        <w:spacing w:after="230"/>
        <w:ind w:left="72" w:right="-15"/>
        <w:rPr>
          <w:rFonts w:ascii="Times New Roman" w:hAnsi="Times New Roman"/>
          <w:sz w:val="24"/>
          <w:szCs w:val="24"/>
          <w:lang w:val="ru-RU"/>
        </w:rPr>
      </w:pPr>
    </w:p>
    <w:p w14:paraId="6DFA4358" w14:textId="77777777" w:rsidR="0067324D" w:rsidRDefault="0067324D" w:rsidP="00B1590B">
      <w:pPr>
        <w:spacing w:after="230"/>
        <w:ind w:left="72" w:right="-15"/>
        <w:rPr>
          <w:rFonts w:ascii="Times New Roman" w:hAnsi="Times New Roman"/>
          <w:sz w:val="24"/>
          <w:szCs w:val="24"/>
          <w:lang w:val="ru-RU"/>
        </w:rPr>
      </w:pPr>
    </w:p>
    <w:p w14:paraId="2880357E" w14:textId="1687ACBB" w:rsidR="00B1590B" w:rsidRPr="0067324D" w:rsidRDefault="00B1590B" w:rsidP="00B1590B">
      <w:pPr>
        <w:spacing w:after="230"/>
        <w:ind w:left="72" w:right="-15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lastRenderedPageBreak/>
        <w:t>Наставник у току целе школске године прикупља и бележи податке о постигнућима ученика, процесу учења, напредовању и развоју ученика током године кроз актгивносгти у дневнику. Према симболима из дневника, знак (+) би био еквивалент зеленом смајлију, знак (–) црвеном, док би жути смајли био једнак знаковима (+ -)  За извођење оцене на крају класификационог периода користиће се следећи критеријум:</w:t>
      </w:r>
    </w:p>
    <w:p w14:paraId="5990F8F1" w14:textId="77777777" w:rsidR="00B1590B" w:rsidRPr="0067324D" w:rsidRDefault="00B1590B" w:rsidP="00B1590B">
      <w:pPr>
        <w:spacing w:after="40" w:line="247" w:lineRule="auto"/>
        <w:ind w:left="782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+++++ = (5) (само зелени смајли – небитан број)</w:t>
      </w:r>
    </w:p>
    <w:p w14:paraId="29AB0B0C" w14:textId="77777777" w:rsidR="00B1590B" w:rsidRDefault="00B1590B" w:rsidP="00B1590B">
      <w:pPr>
        <w:spacing w:after="40" w:line="247" w:lineRule="auto"/>
        <w:ind w:left="7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++++- = (4) (</w:t>
      </w:r>
      <w:proofErr w:type="spellStart"/>
      <w:r>
        <w:rPr>
          <w:rFonts w:ascii="Times New Roman" w:hAnsi="Times New Roman"/>
          <w:sz w:val="24"/>
          <w:szCs w:val="24"/>
        </w:rPr>
        <w:t>занемарљив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црвених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смајлија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1D38881" w14:textId="77777777" w:rsidR="00B1590B" w:rsidRPr="0067324D" w:rsidRDefault="00B1590B" w:rsidP="00B1590B">
      <w:pPr>
        <w:spacing w:after="40" w:line="247" w:lineRule="auto"/>
        <w:ind w:left="782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+++-- = (3) ( у већој мери зелени смајли)</w:t>
      </w:r>
    </w:p>
    <w:p w14:paraId="4B2878BB" w14:textId="77777777" w:rsidR="00B1590B" w:rsidRPr="0067324D" w:rsidRDefault="00B1590B" w:rsidP="00B1590B">
      <w:pPr>
        <w:spacing w:after="40" w:line="247" w:lineRule="auto"/>
        <w:ind w:left="782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++--- = (2) ( има зелених смајлија, мало више жутих и црвених)</w:t>
      </w:r>
    </w:p>
    <w:p w14:paraId="6AAC7CCA" w14:textId="77777777" w:rsidR="00B1590B" w:rsidRPr="0067324D" w:rsidRDefault="00B1590B" w:rsidP="00B1590B">
      <w:pPr>
        <w:spacing w:after="40" w:line="247" w:lineRule="auto"/>
        <w:ind w:left="782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sz w:val="24"/>
          <w:szCs w:val="24"/>
          <w:lang w:val="ru-RU"/>
        </w:rPr>
        <w:t>+---- = (1) ( у највећој мери црвени смајли)</w:t>
      </w:r>
    </w:p>
    <w:p w14:paraId="6E36F0FA" w14:textId="77777777" w:rsidR="00B1590B" w:rsidRDefault="00B1590B" w:rsidP="00B1590B">
      <w:pPr>
        <w:jc w:val="left"/>
        <w:rPr>
          <w:rFonts w:ascii="Times New Roman" w:hAnsi="Times New Roman"/>
          <w:sz w:val="24"/>
          <w:szCs w:val="24"/>
          <w:lang w:val="ru-RU"/>
        </w:rPr>
      </w:pPr>
      <w:r w:rsidRPr="0067324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sz w:val="24"/>
          <w:szCs w:val="24"/>
          <w:lang w:val="ru-RU"/>
        </w:rPr>
        <w:t>Извођење оцене на основу „смајлића“ није  на основу броја  „смајлића“ (број може бити   и већи и мањи од 5)</w:t>
      </w:r>
    </w:p>
    <w:p w14:paraId="6853D908" w14:textId="77777777" w:rsidR="00141CB0" w:rsidRPr="0067324D" w:rsidRDefault="00141CB0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ПРЕЗЕНТАЦИЈА/ПРОЈЕКАТ</w:t>
      </w:r>
    </w:p>
    <w:p w14:paraId="73BA0136" w14:textId="77777777" w:rsidR="00141CB0" w:rsidRPr="0067324D" w:rsidRDefault="00141CB0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1CD77BE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Оцењивање/вредновање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пројектних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</w:t>
      </w:r>
      <w:r w:rsidRPr="0067324D">
        <w:rPr>
          <w:rFonts w:ascii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углавном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има</w:t>
      </w:r>
      <w:r w:rsidRPr="0067324D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мотивациону</w:t>
      </w:r>
      <w:r w:rsidRPr="0067324D">
        <w:rPr>
          <w:rFonts w:ascii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улогу</w:t>
      </w:r>
      <w:r w:rsidRPr="0067324D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02778912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вреднује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складу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показаним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степеном</w:t>
      </w:r>
      <w:r w:rsidRPr="0067324D">
        <w:rPr>
          <w:rFonts w:ascii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самосталности,</w:t>
      </w:r>
      <w:r w:rsidRPr="0067324D">
        <w:rPr>
          <w:rFonts w:ascii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</w:t>
      </w:r>
      <w:r w:rsidRPr="0067324D">
        <w:rPr>
          <w:rFonts w:ascii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</w:t>
      </w:r>
    </w:p>
    <w:p w14:paraId="3ED2313C" w14:textId="77777777" w:rsidR="00857161" w:rsidRPr="0067324D" w:rsidRDefault="00857161" w:rsidP="00857161">
      <w:pPr>
        <w:widowControl w:val="0"/>
        <w:autoSpaceDE w:val="0"/>
        <w:autoSpaceDN w:val="0"/>
        <w:spacing w:before="52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као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сарадње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осталим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члановима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групе,</w:t>
      </w:r>
      <w:r w:rsidRPr="0067324D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извођења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закључака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Pr="0067324D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прикупљених</w:t>
      </w:r>
    </w:p>
    <w:p w14:paraId="20B79F65" w14:textId="77777777" w:rsidR="00857161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података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презентовања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продукта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пројекта.</w:t>
      </w:r>
    </w:p>
    <w:p w14:paraId="69D50002" w14:textId="77777777" w:rsidR="0067324D" w:rsidRP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7266" w:type="dxa"/>
        <w:tblInd w:w="8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266"/>
      </w:tblGrid>
      <w:tr w:rsidR="00141CB0" w:rsidRPr="006D49A7" w14:paraId="0BE89745" w14:textId="77777777" w:rsidTr="00141CB0">
        <w:trPr>
          <w:trHeight w:val="490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D907" w14:textId="77777777" w:rsidR="00141CB0" w:rsidRPr="0067324D" w:rsidRDefault="00141CB0">
            <w:pPr>
              <w:spacing w:before="100" w:beforeAutospacing="1" w:line="273" w:lineRule="auto"/>
              <w:jc w:val="center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Презентација ( електронска форма, плакат, паноа...)</w:t>
            </w:r>
          </w:p>
        </w:tc>
      </w:tr>
      <w:tr w:rsidR="00141CB0" w:rsidRPr="0067324D" w14:paraId="1971A786" w14:textId="77777777" w:rsidTr="00141CB0">
        <w:trPr>
          <w:trHeight w:val="329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EE9B" w14:textId="77777777" w:rsidR="00141CB0" w:rsidRPr="0067324D" w:rsidRDefault="00141CB0">
            <w:pPr>
              <w:spacing w:before="100" w:beforeAutospacing="1" w:line="273" w:lineRule="auto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Презентација је добро видљива и јасна. </w:t>
            </w:r>
          </w:p>
        </w:tc>
      </w:tr>
      <w:tr w:rsidR="00141CB0" w:rsidRPr="0067324D" w14:paraId="4F2717B8" w14:textId="77777777" w:rsidTr="00141CB0">
        <w:trPr>
          <w:trHeight w:val="331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472DB" w14:textId="77777777" w:rsidR="00141CB0" w:rsidRPr="0067324D" w:rsidRDefault="00141CB0">
            <w:pPr>
              <w:spacing w:before="100" w:beforeAutospacing="1" w:line="273" w:lineRule="auto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Количина текста у презентацији се уклапа у стандарде добре презентације.</w:t>
            </w:r>
          </w:p>
        </w:tc>
      </w:tr>
      <w:tr w:rsidR="00141CB0" w:rsidRPr="006D49A7" w14:paraId="25F17A92" w14:textId="77777777" w:rsidTr="00141CB0">
        <w:trPr>
          <w:trHeight w:val="329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5D7B8" w14:textId="77777777" w:rsidR="00141CB0" w:rsidRPr="0067324D" w:rsidRDefault="00141CB0">
            <w:pPr>
              <w:spacing w:before="100" w:beforeAutospacing="1" w:line="273" w:lineRule="auto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Одабир слика и графикона је у складу са презентацијом .</w:t>
            </w:r>
          </w:p>
        </w:tc>
      </w:tr>
      <w:tr w:rsidR="00141CB0" w14:paraId="3612E569" w14:textId="77777777" w:rsidTr="00141CB0">
        <w:trPr>
          <w:trHeight w:val="331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0CE1" w14:textId="77777777" w:rsidR="00141CB0" w:rsidRDefault="00141CB0">
            <w:pPr>
              <w:spacing w:before="100" w:beforeAutospacing="1" w:line="273" w:lineRule="auto"/>
              <w:rPr>
                <w:rFonts w:ascii="Times New Roman" w:eastAsia="Tw Cen MT Condensed Extra Bold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Дизајн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1CB0" w14:paraId="758843FE" w14:textId="77777777" w:rsidTr="00141CB0">
        <w:trPr>
          <w:trHeight w:val="329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C68A" w14:textId="77777777" w:rsidR="00141CB0" w:rsidRDefault="00141CB0">
            <w:pPr>
              <w:spacing w:before="100" w:beforeAutospacing="1" w:line="273" w:lineRule="auto"/>
              <w:rPr>
                <w:rFonts w:ascii="Times New Roman" w:eastAsia="Tw Cen MT Condensed Extra Bold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Мултимедијалност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1CB0" w14:paraId="6D631D61" w14:textId="77777777" w:rsidTr="00141CB0">
        <w:trPr>
          <w:trHeight w:val="332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55965" w14:textId="77777777" w:rsidR="00141CB0" w:rsidRDefault="00141CB0">
            <w:pPr>
              <w:spacing w:before="100" w:beforeAutospacing="1" w:line="273" w:lineRule="auto"/>
              <w:rPr>
                <w:rFonts w:ascii="Times New Roman" w:eastAsia="Tw Cen MT Condensed Extra Bold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Интерактивност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E6AFA18" w14:textId="77777777" w:rsidR="00141CB0" w:rsidRDefault="00141CB0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EBB7877" w14:textId="77777777" w:rsid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312598F" w14:textId="77777777" w:rsid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16DE9EBC" w14:textId="77777777" w:rsid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B6B1027" w14:textId="77777777" w:rsid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5AC145C6" w14:textId="77777777" w:rsidR="0067324D" w:rsidRPr="0067324D" w:rsidRDefault="0067324D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tbl>
      <w:tblPr>
        <w:tblW w:w="920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074"/>
        <w:gridCol w:w="3056"/>
      </w:tblGrid>
      <w:tr w:rsidR="00141CB0" w14:paraId="2C73C5E0" w14:textId="77777777" w:rsidTr="00141CB0">
        <w:trPr>
          <w:trHeight w:val="36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14E7" w14:textId="77777777" w:rsidR="00141CB0" w:rsidRDefault="00141CB0">
            <w:pPr>
              <w:spacing w:before="100" w:beforeAutospacing="1" w:after="272"/>
              <w:jc w:val="center"/>
              <w:rPr>
                <w:rFonts w:ascii="Times New Roman" w:eastAsia="Tw Cen MT Condensed Extra Bold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ПРЕЗЕНТОВАЊЕ</w:t>
            </w:r>
          </w:p>
        </w:tc>
      </w:tr>
      <w:tr w:rsidR="00141CB0" w:rsidRPr="0067324D" w14:paraId="1010F9FD" w14:textId="77777777" w:rsidTr="00141CB0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E1B0" w14:textId="77777777" w:rsidR="00141CB0" w:rsidRPr="0067324D" w:rsidRDefault="00141CB0">
            <w:pPr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САДРЖАЈ</w:t>
            </w:r>
          </w:p>
          <w:p w14:paraId="3531096F" w14:textId="77777777" w:rsidR="00141CB0" w:rsidRPr="0067324D" w:rsidRDefault="00141C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-Обухваћени су сви важни делови садржаја</w:t>
            </w:r>
          </w:p>
          <w:p w14:paraId="3543C1C3" w14:textId="77777777" w:rsidR="00141CB0" w:rsidRDefault="00141CB0">
            <w:pPr>
              <w:spacing w:before="100" w:beforeAutospacing="1"/>
              <w:rPr>
                <w:rFonts w:ascii="Times New Roman" w:eastAsia="Tw Cen MT Condensed Extra Bold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излагања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логичан</w:t>
            </w:r>
            <w:proofErr w:type="spellEnd"/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8E6" w14:textId="77777777" w:rsidR="00141CB0" w:rsidRPr="0067324D" w:rsidRDefault="00141CB0">
            <w:pPr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НАЧИН ИЗЛАГАЊА</w:t>
            </w:r>
          </w:p>
          <w:p w14:paraId="102C87FB" w14:textId="77777777" w:rsidR="00141CB0" w:rsidRPr="0067324D" w:rsidRDefault="00141C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Изражавање је </w:t>
            </w:r>
          </w:p>
          <w:p w14:paraId="1769530C" w14:textId="77777777" w:rsidR="00141CB0" w:rsidRPr="0067324D" w:rsidRDefault="00141C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а)довољно јасно</w:t>
            </w:r>
          </w:p>
          <w:p w14:paraId="3EA3A2F0" w14:textId="77777777" w:rsidR="00141CB0" w:rsidRDefault="00141CB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правилно</w:t>
            </w:r>
            <w:proofErr w:type="spellEnd"/>
            <w:proofErr w:type="gramEnd"/>
          </w:p>
          <w:p w14:paraId="26AEB824" w14:textId="77777777" w:rsidR="00141CB0" w:rsidRDefault="00141CB0">
            <w:pPr>
              <w:spacing w:before="100" w:beforeAutospacing="1"/>
              <w:rPr>
                <w:rFonts w:ascii="Times New Roman" w:eastAsia="Tw Cen MT Condensed Extra Bold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јасно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0696" w14:textId="77777777" w:rsidR="00141CB0" w:rsidRPr="0067324D" w:rsidRDefault="00141CB0">
            <w:pPr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РЕАКЦИЈА СЛУШАЛАЦА</w:t>
            </w:r>
          </w:p>
          <w:p w14:paraId="4898633C" w14:textId="77777777" w:rsidR="00141CB0" w:rsidRPr="0067324D" w:rsidRDefault="00141C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-Слушаоци са пажњом прате презентацију</w:t>
            </w:r>
          </w:p>
          <w:p w14:paraId="1923DE39" w14:textId="77777777" w:rsidR="00141CB0" w:rsidRPr="0067324D" w:rsidRDefault="00141CB0">
            <w:pPr>
              <w:spacing w:before="100" w:beforeAutospacing="1"/>
              <w:rPr>
                <w:rFonts w:ascii="Times New Roman" w:eastAsia="Tw Cen MT Condensed Extra Bold" w:hAnsi="Times New Roman"/>
                <w:sz w:val="24"/>
                <w:szCs w:val="24"/>
                <w:lang w:val="ru-RU"/>
              </w:rPr>
            </w:pPr>
            <w:r w:rsidRPr="0067324D">
              <w:rPr>
                <w:rFonts w:ascii="Times New Roman" w:hAnsi="Times New Roman"/>
                <w:sz w:val="24"/>
                <w:szCs w:val="24"/>
                <w:lang w:val="ru-RU"/>
              </w:rPr>
              <w:t>-Укључују се питањима и коментарима</w:t>
            </w:r>
          </w:p>
        </w:tc>
      </w:tr>
    </w:tbl>
    <w:p w14:paraId="76532B1C" w14:textId="77777777" w:rsidR="0042419B" w:rsidRPr="0067324D" w:rsidRDefault="0042419B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</w:p>
    <w:p w14:paraId="6FA9C6F5" w14:textId="439EAAB3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Оцењивање</w:t>
      </w:r>
      <w:r w:rsid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b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  <w:t>по</w:t>
      </w:r>
      <w:r w:rsidRPr="0067324D">
        <w:rPr>
          <w:rFonts w:ascii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b/>
          <w:color w:val="000000"/>
          <w:spacing w:val="1"/>
          <w:sz w:val="24"/>
          <w:szCs w:val="24"/>
          <w:lang w:val="ru-RU"/>
        </w:rPr>
        <w:t>ИОП</w:t>
      </w:r>
      <w:r w:rsidRPr="0067324D">
        <w:rPr>
          <w:rFonts w:ascii="Times New Roman"/>
          <w:b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b/>
          <w:color w:val="000000"/>
          <w:sz w:val="24"/>
          <w:szCs w:val="24"/>
          <w:lang w:val="ru-RU"/>
        </w:rPr>
        <w:t>у</w:t>
      </w:r>
    </w:p>
    <w:p w14:paraId="5F429386" w14:textId="77777777" w:rsidR="0042419B" w:rsidRPr="0067324D" w:rsidRDefault="0042419B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ru-RU"/>
        </w:rPr>
      </w:pPr>
    </w:p>
    <w:p w14:paraId="18225286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коме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је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потребна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додатна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подршка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образовању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оцењује</w:t>
      </w:r>
      <w:r w:rsidRPr="0067324D">
        <w:rPr>
          <w:rFonts w:ascii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односу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</w:p>
    <w:p w14:paraId="77C4A628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остваривање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циљева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стандарда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току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савладавања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индивидуалног</w:t>
      </w:r>
    </w:p>
    <w:p w14:paraId="4E2757AC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образовног</w:t>
      </w:r>
      <w:r w:rsidRPr="0067324D">
        <w:rPr>
          <w:rFonts w:ascii="Times New Roman"/>
          <w:color w:val="000000"/>
          <w:spacing w:val="9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плана</w:t>
      </w:r>
      <w:r w:rsidRPr="0067324D">
        <w:rPr>
          <w:rFonts w:ascii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9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односу</w:t>
      </w:r>
      <w:r w:rsidRPr="0067324D">
        <w:rPr>
          <w:rFonts w:ascii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прилагођене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стандарде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постигнућа</w:t>
      </w:r>
      <w:r w:rsidRPr="0067324D">
        <w:rPr>
          <w:rFonts w:ascii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при</w:t>
      </w:r>
      <w:r w:rsidRPr="0067324D">
        <w:rPr>
          <w:rFonts w:ascii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чему</w:t>
      </w:r>
    </w:p>
    <w:p w14:paraId="565B4729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севреднује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однос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према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раду</w:t>
      </w:r>
      <w:r w:rsidRPr="0067324D">
        <w:rPr>
          <w:rFonts w:ascii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постављеним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задацима/захтевима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предмета</w:t>
      </w:r>
      <w:r w:rsidRPr="0067324D">
        <w:rPr>
          <w:rFonts w:ascii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06C5DC65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складу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способностима.</w:t>
      </w:r>
    </w:p>
    <w:p w14:paraId="6FA4C2C4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ИОП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1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врши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степена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остварености</w:t>
      </w:r>
    </w:p>
    <w:p w14:paraId="1ED0BC43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постојећих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стандарда</w:t>
      </w:r>
      <w:r w:rsidRPr="0067324D">
        <w:rPr>
          <w:rFonts w:ascii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очекиваних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исхода,</w:t>
      </w:r>
      <w:r w:rsidRPr="0067324D">
        <w:rPr>
          <w:rFonts w:ascii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прилагођавање</w:t>
      </w:r>
      <w:r w:rsidRPr="0067324D">
        <w:rPr>
          <w:rFonts w:ascii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начина</w:t>
      </w:r>
      <w:r w:rsidRPr="0067324D">
        <w:rPr>
          <w:rFonts w:ascii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поступка</w:t>
      </w:r>
    </w:p>
    <w:p w14:paraId="48D30EE9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оцењивања.</w:t>
      </w:r>
    </w:p>
    <w:p w14:paraId="63EFDFCD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Оцењивање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</w:t>
      </w:r>
      <w:r w:rsidRPr="0067324D">
        <w:rPr>
          <w:rFonts w:ascii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ИОП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/>
          <w:color w:val="000000"/>
          <w:sz w:val="24"/>
          <w:szCs w:val="24"/>
          <w:lang w:val="ru-RU"/>
        </w:rPr>
        <w:t>2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врши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основу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ангажовања</w:t>
      </w:r>
      <w:r w:rsidRPr="0067324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степена</w:t>
      </w:r>
      <w:r w:rsidRPr="0067324D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остварености</w:t>
      </w:r>
    </w:p>
    <w:p w14:paraId="0469AF8A" w14:textId="77777777" w:rsidR="00857161" w:rsidRPr="0067324D" w:rsidRDefault="00857161" w:rsidP="00857161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прилагођених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циљева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исхода,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уз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прилагођавање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начина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поступка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оцењивања.</w:t>
      </w:r>
    </w:p>
    <w:p w14:paraId="65800278" w14:textId="77777777" w:rsidR="00857161" w:rsidRPr="0067324D" w:rsidRDefault="00857161" w:rsidP="0085716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Вредновањеје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усмерено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подстицање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r w:rsidRPr="0067324D">
        <w:rPr>
          <w:rFonts w:ascii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учествовање</w:t>
      </w:r>
      <w:r w:rsidRPr="0067324D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7324D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настави</w:t>
      </w:r>
      <w:r w:rsidRPr="0067324D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p w14:paraId="7AEB9E6A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ваннаставним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активностима,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развијању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његовог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самопоуздања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осећаја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напредовања.</w:t>
      </w:r>
    </w:p>
    <w:p w14:paraId="3C294D22" w14:textId="77777777" w:rsidR="00857161" w:rsidRPr="0067324D" w:rsidRDefault="00857161" w:rsidP="00857161">
      <w:pPr>
        <w:widowControl w:val="0"/>
        <w:autoSpaceDE w:val="0"/>
        <w:autoSpaceDN w:val="0"/>
        <w:spacing w:before="54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евалуацији</w:t>
      </w:r>
      <w:r w:rsidRPr="0067324D">
        <w:rPr>
          <w:rFonts w:ascii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ученика</w:t>
      </w:r>
      <w:r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којирадепоИОП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у,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примењује</w:t>
      </w:r>
      <w:r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се</w:t>
      </w:r>
      <w:r w:rsidRPr="0067324D">
        <w:rPr>
          <w:rFonts w:ascii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индивидуални</w:t>
      </w:r>
      <w:r w:rsidRPr="0067324D">
        <w:rPr>
          <w:rFonts w:ascii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приступ</w:t>
      </w:r>
      <w:r w:rsidRPr="0067324D">
        <w:rPr>
          <w:rFonts w:ascii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</w:p>
    <w:p w14:paraId="1780D850" w14:textId="77777777" w:rsidR="00857161" w:rsidRPr="0067324D" w:rsidRDefault="00857161" w:rsidP="00857161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сарадњи</w:t>
      </w:r>
      <w:r w:rsidRPr="0067324D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са</w:t>
      </w:r>
      <w:r w:rsidRPr="0067324D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педагошко</w:t>
      </w:r>
      <w:r w:rsidRPr="0067324D">
        <w:rPr>
          <w:rFonts w:ascii="Times New Roman"/>
          <w:color w:val="000000"/>
          <w:spacing w:val="2"/>
          <w:sz w:val="24"/>
          <w:szCs w:val="24"/>
          <w:lang w:val="ru-RU"/>
        </w:rPr>
        <w:t>-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психолошком</w:t>
      </w:r>
      <w:r w:rsidRPr="0067324D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службом</w:t>
      </w:r>
      <w:r w:rsidRPr="0067324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67324D">
        <w:rPr>
          <w:rFonts w:ascii="Times New Roman" w:hAnsi="Times New Roman"/>
          <w:color w:val="000000"/>
          <w:sz w:val="24"/>
          <w:szCs w:val="24"/>
          <w:lang w:val="ru-RU"/>
        </w:rPr>
        <w:t>школе.</w:t>
      </w:r>
    </w:p>
    <w:p w14:paraId="44F72910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58EF26E6" w14:textId="77777777" w:rsidR="00857161" w:rsidRPr="0067324D" w:rsidRDefault="00857161" w:rsidP="00857161">
      <w:pPr>
        <w:spacing w:before="0" w:after="0" w:line="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67324D">
        <w:rPr>
          <w:rFonts w:ascii="Arial"/>
          <w:color w:val="FF0000"/>
          <w:sz w:val="2"/>
          <w:szCs w:val="2"/>
          <w:lang w:val="ru-RU"/>
        </w:rPr>
        <w:t xml:space="preserve"> </w:t>
      </w:r>
    </w:p>
    <w:p w14:paraId="69B42875" w14:textId="77777777" w:rsidR="0054560F" w:rsidRPr="0067324D" w:rsidRDefault="0054560F">
      <w:pPr>
        <w:rPr>
          <w:lang w:val="ru-RU"/>
        </w:rPr>
      </w:pPr>
    </w:p>
    <w:sectPr w:rsidR="0054560F" w:rsidRPr="0067324D" w:rsidSect="0054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48E6"/>
    <w:multiLevelType w:val="hybridMultilevel"/>
    <w:tmpl w:val="B0F2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350"/>
    <w:multiLevelType w:val="hybridMultilevel"/>
    <w:tmpl w:val="2BAA74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C32734"/>
    <w:multiLevelType w:val="hybridMultilevel"/>
    <w:tmpl w:val="3CA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4388">
    <w:abstractNumId w:val="0"/>
  </w:num>
  <w:num w:numId="2" w16cid:durableId="1284381172">
    <w:abstractNumId w:val="2"/>
  </w:num>
  <w:num w:numId="3" w16cid:durableId="20514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61"/>
    <w:rsid w:val="000F77CA"/>
    <w:rsid w:val="00141CB0"/>
    <w:rsid w:val="0025063C"/>
    <w:rsid w:val="002A370F"/>
    <w:rsid w:val="002B6D18"/>
    <w:rsid w:val="0042419B"/>
    <w:rsid w:val="0054560F"/>
    <w:rsid w:val="0067324D"/>
    <w:rsid w:val="006D49A7"/>
    <w:rsid w:val="00857161"/>
    <w:rsid w:val="008E5576"/>
    <w:rsid w:val="00AB5E13"/>
    <w:rsid w:val="00B1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D130"/>
  <w15:docId w15:val="{ABBB32A9-915F-4512-8447-BA9368BC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61"/>
    <w:pPr>
      <w:spacing w:before="120" w:after="240" w:line="256" w:lineRule="auto"/>
      <w:jc w:val="both"/>
    </w:pPr>
    <w:rPr>
      <w:rFonts w:ascii="Calibri" w:eastAsia="DengXi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1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5716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16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61"/>
    <w:rPr>
      <w:rFonts w:ascii="Tahoma" w:eastAsia="DengXian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o.edu.rs/wp-content/uploads/2017/12/Opsti-standardi-postignuca-za-kraj-osnovnog-obrazovanja-za-strani-jezik.pdf" TargetMode="External"/><Relationship Id="rId13" Type="http://schemas.openxmlformats.org/officeDocument/2006/relationships/hyperlink" Target="https://ceo.edu.rs/wp-content/uploads/2017/12/Opsti-standardi-postignuca-za-kraj-osnovnog-obrazovanja-za-strani-jezik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o.edu.rs/wp-content/uploads/2017/12/Opsti-standardi-postignuca-za-kraj-osnovnog-obrazovanja-za-strani-jezik.pdf" TargetMode="External"/><Relationship Id="rId12" Type="http://schemas.openxmlformats.org/officeDocument/2006/relationships/hyperlink" Target="https://ceo.edu.rs/wp-content/uploads/2017/12/Opsti-standardi-postignuca-za-kraj-osnovnog-obrazovanja-za-strani-jezik.pdf" TargetMode="External"/><Relationship Id="rId17" Type="http://schemas.openxmlformats.org/officeDocument/2006/relationships/hyperlink" Target="https://ceo.edu.rs/wp-content/uploads/2017/12/Opsti-standardi-postignuca-za-kraj-osnovnog-obrazovanja-za-strani-jezi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o.edu.rs/wp-content/uploads/2017/12/Opsti-standardi-postignuca-za-kraj-osnovnog-obrazovanja-za-strani-jezik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eo.edu.rs/wp-content/uploads/2017/12/Opsti-standardi-postignuca-za-kraj-osnovnog-obrazovanja-za-strani-jez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o.edu.rs/wp-content/uploads/2017/12/Opsti-standardi-postignuca-za-kraj-osnovnog-obrazovanja-za-strani-jezik.pdf" TargetMode="External"/><Relationship Id="rId10" Type="http://schemas.openxmlformats.org/officeDocument/2006/relationships/hyperlink" Target="https://ceo.edu.rs/wp-content/uploads/2017/12/Opsti-standardi-postignuca-za-kraj-osnovnog-obrazovanja-za-strani-jezik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eo.edu.rs/wp-content/uploads/2017/12/Opsti-standardi-postignuca-za-kraj-osnovnog-obrazovanja-za-strani-jezik.pdf" TargetMode="External"/><Relationship Id="rId14" Type="http://schemas.openxmlformats.org/officeDocument/2006/relationships/hyperlink" Target="https://ceo.edu.rs/wp-content/uploads/2017/12/Opsti-standardi-postignuca-za-kraj-osnovnog-obrazovanja-za-strani-jezi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33A8-24ED-45ED-B243-F2B3500F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Милутиновић</cp:lastModifiedBy>
  <cp:revision>2</cp:revision>
  <dcterms:created xsi:type="dcterms:W3CDTF">2024-10-29T11:20:00Z</dcterms:created>
  <dcterms:modified xsi:type="dcterms:W3CDTF">2024-10-29T11:20:00Z</dcterms:modified>
</cp:coreProperties>
</file>